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contextualSpacing w:val="0"/>
        <w:jc w:val="left"/>
        <w:rPr>
          <w:rFonts w:ascii="Arial" w:cs="Arial" w:eastAsia="Arial" w:hAnsi="Arial"/>
          <w:b w:val="1"/>
          <w:i w:val="1"/>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3961130</wp:posOffset>
            </wp:positionH>
            <wp:positionV relativeFrom="paragraph">
              <wp:posOffset>-1009013</wp:posOffset>
            </wp:positionV>
            <wp:extent cx="2462530" cy="1128395"/>
            <wp:effectExtent b="0" l="0" r="0" t="0"/>
            <wp:wrapNone/>
            <wp:docPr id="1" name="image1.png"/>
            <a:graphic>
              <a:graphicData uri="http://schemas.openxmlformats.org/drawingml/2006/picture">
                <pic:pic>
                  <pic:nvPicPr>
                    <pic:cNvPr id="0" name="image1.png"/>
                    <pic:cNvPicPr preferRelativeResize="0"/>
                  </pic:nvPicPr>
                  <pic:blipFill>
                    <a:blip r:embed="rId6"/>
                    <a:srcRect b="24605" l="0" r="0" t="0"/>
                    <a:stretch>
                      <a:fillRect/>
                    </a:stretch>
                  </pic:blipFill>
                  <pic:spPr>
                    <a:xfrm>
                      <a:off x="0" y="0"/>
                      <a:ext cx="2462530" cy="11283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Skulerute for Jærskulen 2019/2020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Gjesdal, Hå, Klepp, Time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bl>
      <w:tblPr>
        <w:tblStyle w:val="Table1"/>
        <w:tblW w:w="93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7"/>
        <w:gridCol w:w="6612"/>
        <w:gridCol w:w="1216"/>
        <w:tblGridChange w:id="0">
          <w:tblGrid>
            <w:gridCol w:w="1517"/>
            <w:gridCol w:w="6612"/>
            <w:gridCol w:w="1216"/>
          </w:tblGrid>
        </w:tblGridChange>
      </w:tblGrid>
      <w:tr>
        <w:tc>
          <w:tcPr>
            <w:gridSpan w:val="3"/>
            <w:shd w:fill="f2f2f2" w:val="clear"/>
          </w:tcPr>
          <w:p w:rsidR="00000000" w:rsidDel="00000000" w:rsidP="00000000" w:rsidRDefault="00000000" w:rsidRPr="00000000" w14:paraId="00000004">
            <w:pPr>
              <w:pStyle w:val="Title"/>
              <w:spacing w:after="0" w:before="0" w:line="360" w:lineRule="auto"/>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Månad                                                                                                                                                      Skuledagar</w:t>
            </w:r>
          </w:p>
        </w:tc>
      </w:tr>
      <w:tr>
        <w:tc>
          <w:tcPr>
            <w:shd w:fill="f2f2f2" w:val="clear"/>
          </w:tcPr>
          <w:p w:rsidR="00000000" w:rsidDel="00000000" w:rsidP="00000000" w:rsidRDefault="00000000" w:rsidRPr="00000000" w14:paraId="00000007">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August</w:t>
            </w:r>
          </w:p>
        </w:tc>
        <w:tc>
          <w:tcPr/>
          <w:p w:rsidR="00000000" w:rsidDel="00000000" w:rsidP="00000000" w:rsidRDefault="00000000" w:rsidRPr="00000000" w14:paraId="00000008">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Måndag 19. august (skulestart for elevane) </w:t>
            </w:r>
          </w:p>
        </w:tc>
        <w:tc>
          <w:tcPr/>
          <w:p w:rsidR="00000000" w:rsidDel="00000000" w:rsidP="00000000" w:rsidRDefault="00000000" w:rsidRPr="00000000" w14:paraId="00000009">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r>
      <w:tr>
        <w:tc>
          <w:tcPr>
            <w:shd w:fill="f2f2f2" w:val="clear"/>
          </w:tcPr>
          <w:p w:rsidR="00000000" w:rsidDel="00000000" w:rsidP="00000000" w:rsidRDefault="00000000" w:rsidRPr="00000000" w14:paraId="0000000A">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September</w:t>
            </w:r>
          </w:p>
        </w:tc>
        <w:tc>
          <w:tcPr/>
          <w:p w:rsidR="00000000" w:rsidDel="00000000" w:rsidP="00000000" w:rsidRDefault="00000000" w:rsidRPr="00000000" w14:paraId="0000000B">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0C">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21</w:t>
            </w:r>
          </w:p>
        </w:tc>
      </w:tr>
      <w:tr>
        <w:tc>
          <w:tcPr>
            <w:shd w:fill="f2f2f2" w:val="clear"/>
          </w:tcPr>
          <w:p w:rsidR="00000000" w:rsidDel="00000000" w:rsidP="00000000" w:rsidRDefault="00000000" w:rsidRPr="00000000" w14:paraId="0000000D">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Oktober</w:t>
            </w:r>
          </w:p>
        </w:tc>
        <w:tc>
          <w:tcPr/>
          <w:p w:rsidR="00000000" w:rsidDel="00000000" w:rsidP="00000000" w:rsidRDefault="00000000" w:rsidRPr="00000000" w14:paraId="0000000E">
            <w:pPr>
              <w:pStyle w:val="Title"/>
              <w:spacing w:after="0" w:before="0" w:line="360" w:lineRule="auto"/>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Haustferie veke 41 (måndag 7.oktober – t.o.m. fredag 11.oktober)</w:t>
              <w:tab/>
            </w:r>
          </w:p>
        </w:tc>
        <w:tc>
          <w:tcPr/>
          <w:p w:rsidR="00000000" w:rsidDel="00000000" w:rsidP="00000000" w:rsidRDefault="00000000" w:rsidRPr="00000000" w14:paraId="0000000F">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18</w:t>
            </w:r>
          </w:p>
        </w:tc>
      </w:tr>
      <w:tr>
        <w:tc>
          <w:tcPr>
            <w:shd w:fill="f2f2f2" w:val="clear"/>
          </w:tcPr>
          <w:p w:rsidR="00000000" w:rsidDel="00000000" w:rsidP="00000000" w:rsidRDefault="00000000" w:rsidRPr="00000000" w14:paraId="00000010">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November</w:t>
            </w:r>
          </w:p>
        </w:tc>
        <w:tc>
          <w:tcPr/>
          <w:p w:rsidR="00000000" w:rsidDel="00000000" w:rsidP="00000000" w:rsidRDefault="00000000" w:rsidRPr="00000000" w14:paraId="00000011">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Plandag fredag 15. november*                    </w:t>
            </w:r>
          </w:p>
        </w:tc>
        <w:tc>
          <w:tcPr/>
          <w:p w:rsidR="00000000" w:rsidDel="00000000" w:rsidP="00000000" w:rsidRDefault="00000000" w:rsidRPr="00000000" w14:paraId="00000012">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20</w:t>
            </w:r>
          </w:p>
        </w:tc>
      </w:tr>
      <w:tr>
        <w:tc>
          <w:tcPr>
            <w:shd w:fill="f2f2f2" w:val="clear"/>
          </w:tcPr>
          <w:p w:rsidR="00000000" w:rsidDel="00000000" w:rsidP="00000000" w:rsidRDefault="00000000" w:rsidRPr="00000000" w14:paraId="00000013">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Desember</w:t>
            </w:r>
          </w:p>
        </w:tc>
        <w:tc>
          <w:tcPr/>
          <w:p w:rsidR="00000000" w:rsidDel="00000000" w:rsidP="00000000" w:rsidRDefault="00000000" w:rsidRPr="00000000" w14:paraId="00000014">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Fredag 20.desember (siste skuledag før jul) </w:t>
              <w:tab/>
              <w:t xml:space="preserve">                     </w:t>
            </w:r>
          </w:p>
        </w:tc>
        <w:tc>
          <w:tcPr/>
          <w:p w:rsidR="00000000" w:rsidDel="00000000" w:rsidP="00000000" w:rsidRDefault="00000000" w:rsidRPr="00000000" w14:paraId="00000015">
            <w:pPr>
              <w:pStyle w:val="Subtitle"/>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r>
      <w:tr>
        <w:tc>
          <w:tcPr>
            <w:shd w:fill="f2f2f2" w:val="clear"/>
          </w:tcPr>
          <w:p w:rsidR="00000000" w:rsidDel="00000000" w:rsidP="00000000" w:rsidRDefault="00000000" w:rsidRPr="00000000" w14:paraId="00000016">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Januar</w:t>
            </w:r>
          </w:p>
        </w:tc>
        <w:tc>
          <w:tcPr/>
          <w:p w:rsidR="00000000" w:rsidDel="00000000" w:rsidP="00000000" w:rsidRDefault="00000000" w:rsidRPr="00000000" w14:paraId="00000017">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Torsdag 2. januar (første skuledag etter jul)  </w:t>
            </w:r>
          </w:p>
        </w:tc>
        <w:tc>
          <w:tcPr/>
          <w:p w:rsidR="00000000" w:rsidDel="00000000" w:rsidP="00000000" w:rsidRDefault="00000000" w:rsidRPr="00000000" w14:paraId="00000018">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22</w:t>
            </w:r>
          </w:p>
        </w:tc>
      </w:tr>
      <w:tr>
        <w:tc>
          <w:tcPr>
            <w:shd w:fill="f2f2f2" w:val="clear"/>
          </w:tcPr>
          <w:p w:rsidR="00000000" w:rsidDel="00000000" w:rsidP="00000000" w:rsidRDefault="00000000" w:rsidRPr="00000000" w14:paraId="00000019">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Februar</w:t>
            </w:r>
          </w:p>
        </w:tc>
        <w:tc>
          <w:tcPr/>
          <w:p w:rsidR="00000000" w:rsidDel="00000000" w:rsidP="00000000" w:rsidRDefault="00000000" w:rsidRPr="00000000" w14:paraId="0000001A">
            <w:pPr>
              <w:pStyle w:val="Title"/>
              <w:spacing w:after="0" w:before="0" w:line="360" w:lineRule="auto"/>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Vinterferie veke 9 (måndag 24 februar – t.o.m. fredag 28.februar)</w:t>
            </w:r>
          </w:p>
        </w:tc>
        <w:tc>
          <w:tcPr/>
          <w:p w:rsidR="00000000" w:rsidDel="00000000" w:rsidP="00000000" w:rsidRDefault="00000000" w:rsidRPr="00000000" w14:paraId="0000001B">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15</w:t>
            </w:r>
          </w:p>
        </w:tc>
      </w:tr>
      <w:tr>
        <w:tc>
          <w:tcPr>
            <w:shd w:fill="f2f2f2" w:val="clear"/>
          </w:tcPr>
          <w:p w:rsidR="00000000" w:rsidDel="00000000" w:rsidP="00000000" w:rsidRDefault="00000000" w:rsidRPr="00000000" w14:paraId="0000001C">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Mars</w:t>
            </w:r>
          </w:p>
        </w:tc>
        <w:tc>
          <w:tcPr/>
          <w:p w:rsidR="00000000" w:rsidDel="00000000" w:rsidP="00000000" w:rsidRDefault="00000000" w:rsidRPr="00000000" w14:paraId="0000001D">
            <w:pPr>
              <w:pStyle w:val="Subtitle"/>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E">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22</w:t>
            </w:r>
          </w:p>
        </w:tc>
      </w:tr>
      <w:tr>
        <w:tc>
          <w:tcPr>
            <w:shd w:fill="f2f2f2" w:val="clear"/>
          </w:tcPr>
          <w:p w:rsidR="00000000" w:rsidDel="00000000" w:rsidP="00000000" w:rsidRDefault="00000000" w:rsidRPr="00000000" w14:paraId="0000001F">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April</w:t>
            </w:r>
          </w:p>
        </w:tc>
        <w:tc>
          <w:tcPr>
            <w:tcBorders>
              <w:bottom w:color="000000" w:space="0" w:sz="4" w:val="single"/>
            </w:tcBorders>
          </w:tcPr>
          <w:p w:rsidR="00000000" w:rsidDel="00000000" w:rsidP="00000000" w:rsidRDefault="00000000" w:rsidRPr="00000000" w14:paraId="00000020">
            <w:pPr>
              <w:pStyle w:val="Subtitle"/>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Påskeferie veke 15  (måndag 6.april  t.o.m. tysdag 14.april)</w:t>
            </w:r>
          </w:p>
          <w:p w:rsidR="00000000" w:rsidDel="00000000" w:rsidP="00000000" w:rsidRDefault="00000000" w:rsidRPr="00000000" w14:paraId="00000021">
            <w:pPr>
              <w:pStyle w:val="Subtitle"/>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Onsdag 15.april er første skuledag etter påskeferien.</w:t>
            </w:r>
          </w:p>
        </w:tc>
        <w:tc>
          <w:tcPr/>
          <w:p w:rsidR="00000000" w:rsidDel="00000000" w:rsidP="00000000" w:rsidRDefault="00000000" w:rsidRPr="00000000" w14:paraId="00000022">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15</w:t>
            </w:r>
          </w:p>
        </w:tc>
      </w:tr>
      <w:tr>
        <w:tc>
          <w:tcPr>
            <w:shd w:fill="f2f2f2" w:val="clear"/>
          </w:tcPr>
          <w:p w:rsidR="00000000" w:rsidDel="00000000" w:rsidP="00000000" w:rsidRDefault="00000000" w:rsidRPr="00000000" w14:paraId="00000023">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w:t>
            </w:r>
          </w:p>
        </w:tc>
        <w:tc>
          <w:tcPr>
            <w:tcBorders>
              <w:bottom w:color="000000" w:space="0" w:sz="4" w:val="single"/>
            </w:tcBorders>
          </w:tcPr>
          <w:p w:rsidR="00000000" w:rsidDel="00000000" w:rsidP="00000000" w:rsidRDefault="00000000" w:rsidRPr="00000000" w14:paraId="00000024">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Fredag 1. mai (Off. fridag)   </w:t>
            </w:r>
          </w:p>
          <w:p w:rsidR="00000000" w:rsidDel="00000000" w:rsidP="00000000" w:rsidRDefault="00000000" w:rsidRPr="00000000" w14:paraId="00000025">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Torsdag 21.mai (Kr.h.f)   </w:t>
            </w:r>
          </w:p>
          <w:p w:rsidR="00000000" w:rsidDel="00000000" w:rsidP="00000000" w:rsidRDefault="00000000" w:rsidRPr="00000000" w14:paraId="00000026">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Fredag 22.mai (fridag for elevane)  </w:t>
            </w:r>
          </w:p>
        </w:tc>
        <w:tc>
          <w:tcPr/>
          <w:p w:rsidR="00000000" w:rsidDel="00000000" w:rsidP="00000000" w:rsidRDefault="00000000" w:rsidRPr="00000000" w14:paraId="00000027">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18</w:t>
            </w:r>
          </w:p>
        </w:tc>
      </w:tr>
      <w:tr>
        <w:tc>
          <w:tcPr>
            <w:shd w:fill="f2f2f2" w:val="clear"/>
          </w:tcPr>
          <w:p w:rsidR="00000000" w:rsidDel="00000000" w:rsidP="00000000" w:rsidRDefault="00000000" w:rsidRPr="00000000" w14:paraId="00000028">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Juni</w:t>
            </w:r>
          </w:p>
        </w:tc>
        <w:tc>
          <w:tcPr>
            <w:tcBorders>
              <w:top w:color="000000" w:space="0" w:sz="4" w:val="single"/>
            </w:tcBorders>
          </w:tcPr>
          <w:p w:rsidR="00000000" w:rsidDel="00000000" w:rsidP="00000000" w:rsidRDefault="00000000" w:rsidRPr="00000000" w14:paraId="00000029">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Måndag 1. juni (pinse)</w:t>
            </w:r>
          </w:p>
          <w:p w:rsidR="00000000" w:rsidDel="00000000" w:rsidP="00000000" w:rsidRDefault="00000000" w:rsidRPr="00000000" w14:paraId="0000002A">
            <w:pPr>
              <w:pStyle w:val="Subtitle"/>
              <w:contextualSpacing w:val="0"/>
              <w:jc w:val="left"/>
              <w:rPr>
                <w:rFonts w:ascii="Calibri" w:cs="Calibri" w:eastAsia="Calibri" w:hAnsi="Calibri"/>
              </w:rPr>
            </w:pPr>
            <w:r w:rsidDel="00000000" w:rsidR="00000000" w:rsidRPr="00000000">
              <w:rPr>
                <w:rFonts w:ascii="Calibri" w:cs="Calibri" w:eastAsia="Calibri" w:hAnsi="Calibri"/>
                <w:sz w:val="22"/>
                <w:szCs w:val="22"/>
                <w:rtl w:val="0"/>
              </w:rPr>
              <w:t xml:space="preserve">Fredag 19.juni  (siste skuledag for elevane)</w:t>
            </w:r>
            <w:r w:rsidDel="00000000" w:rsidR="00000000" w:rsidRPr="00000000">
              <w:rPr>
                <w:rtl w:val="0"/>
              </w:rPr>
            </w:r>
          </w:p>
        </w:tc>
        <w:tc>
          <w:tcPr/>
          <w:p w:rsidR="00000000" w:rsidDel="00000000" w:rsidP="00000000" w:rsidRDefault="00000000" w:rsidRPr="00000000" w14:paraId="0000002B">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14</w:t>
            </w:r>
          </w:p>
        </w:tc>
      </w:tr>
      <w:tr>
        <w:tc>
          <w:tcPr>
            <w:shd w:fill="f2f2f2" w:val="clear"/>
          </w:tcPr>
          <w:p w:rsidR="00000000" w:rsidDel="00000000" w:rsidP="00000000" w:rsidRDefault="00000000" w:rsidRPr="00000000" w14:paraId="0000002C">
            <w:pPr>
              <w:pStyle w:val="Title"/>
              <w:spacing w:after="0" w:before="0" w:line="360" w:lineRule="auto"/>
              <w:contextualSpacing w:val="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pStyle w:val="Title"/>
              <w:spacing w:after="0" w:before="0" w:line="36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Sum skuledagar</w:t>
            </w:r>
          </w:p>
        </w:tc>
        <w:tc>
          <w:tcPr/>
          <w:p w:rsidR="00000000" w:rsidDel="00000000" w:rsidP="00000000" w:rsidRDefault="00000000" w:rsidRPr="00000000" w14:paraId="0000002E">
            <w:pPr>
              <w:pStyle w:val="Title"/>
              <w:spacing w:after="0" w:before="0" w:line="36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190</w:t>
            </w:r>
          </w:p>
        </w:tc>
      </w:tr>
    </w:tbl>
    <w:p w:rsidR="00000000" w:rsidDel="00000000" w:rsidP="00000000" w:rsidRDefault="00000000" w:rsidRPr="00000000" w14:paraId="0000002F">
      <w:pPr>
        <w:pStyle w:val="Title"/>
        <w:spacing w:after="0" w:before="0" w:line="240" w:lineRule="auto"/>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0">
      <w:pPr>
        <w:pStyle w:val="Title"/>
        <w:tabs>
          <w:tab w:val="left" w:pos="2628"/>
        </w:tabs>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31">
      <w:pPr>
        <w:pStyle w:val="Title"/>
        <w:spacing w:after="0" w:before="0" w:line="240" w:lineRule="auto"/>
        <w:contextualSpacing w:val="0"/>
        <w:jc w:val="righ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Skuleruta er vedtatt av styringsgruppa for Jærskulen 01.11.2018</w:t>
      </w:r>
    </w:p>
    <w:p w:rsidR="00000000" w:rsidDel="00000000" w:rsidP="00000000" w:rsidRDefault="00000000" w:rsidRPr="00000000" w14:paraId="00000032">
      <w:pPr>
        <w:pStyle w:val="Title"/>
        <w:spacing w:after="0" w:before="0" w:line="240" w:lineRule="auto"/>
        <w:contextualSpacing w:val="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3">
      <w:pPr>
        <w:pStyle w:val="Title"/>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Skuleruta for Jærskulen er rettleiande for skulane. Den einskilde skule kan avvike frå denne dersom avviket ikkje endrar første og siste skuledagen, ikkje fører til ekstra utgifter til skuleskyss, og er gjort i samarbeid med skulane sine rådsorgan og skuleeigar. </w:t>
      </w:r>
    </w:p>
    <w:p w:rsidR="00000000" w:rsidDel="00000000" w:rsidP="00000000" w:rsidRDefault="00000000" w:rsidRPr="00000000" w14:paraId="00000034">
      <w:pPr>
        <w:pStyle w:val="Subtitle"/>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Title"/>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*Plandagar innanfor elevane sitt skuleår er fredag 15. november og tysdag 14.april</w:t>
      </w:r>
    </w:p>
    <w:p w:rsidR="00000000" w:rsidDel="00000000" w:rsidP="00000000" w:rsidRDefault="00000000" w:rsidRPr="00000000" w14:paraId="00000036">
      <w:pPr>
        <w:pStyle w:val="Title"/>
        <w:spacing w:after="0" w:before="0" w:line="240" w:lineRule="auto"/>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Fredag 15.november er skulemøte for Rogaland. Det er opp til den einskilde skule korleis dette skal prioriterast. </w:t>
      </w:r>
    </w:p>
    <w:p w:rsidR="00000000" w:rsidDel="00000000" w:rsidP="00000000" w:rsidRDefault="00000000" w:rsidRPr="00000000" w14:paraId="00000037">
      <w:pPr>
        <w:pStyle w:val="Subtitle"/>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Style w:val="Subtitle"/>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2020/2021: Haustferie veke 41 og vinterferie i veke 9</w:t>
      </w:r>
    </w:p>
    <w:p w:rsidR="00000000" w:rsidDel="00000000" w:rsidP="00000000" w:rsidRDefault="00000000" w:rsidRPr="00000000" w14:paraId="00000039">
      <w:pPr>
        <w:pStyle w:val="Subtitle"/>
        <w:contextualSpacing w:val="0"/>
        <w:jc w:val="right"/>
        <w:rPr>
          <w:rFonts w:ascii="Calibri" w:cs="Calibri" w:eastAsia="Calibri" w:hAnsi="Calibri"/>
          <w:sz w:val="14"/>
          <w:szCs w:val="14"/>
        </w:rPr>
      </w:pPr>
      <w:hyperlink r:id="rId7">
        <w:r w:rsidDel="00000000" w:rsidR="00000000" w:rsidRPr="00000000">
          <w:rPr>
            <w:rFonts w:ascii="Calibri" w:cs="Calibri" w:eastAsia="Calibri" w:hAnsi="Calibri"/>
            <w:color w:val="0563c1"/>
            <w:sz w:val="14"/>
            <w:szCs w:val="14"/>
            <w:u w:val="single"/>
            <w:rtl w:val="0"/>
          </w:rPr>
          <w:t xml:space="preserve">www.jaerskulen.no</w:t>
        </w:r>
      </w:hyperlink>
      <w:r w:rsidDel="00000000" w:rsidR="00000000" w:rsidRPr="00000000">
        <w:rPr>
          <w:rFonts w:ascii="Calibri" w:cs="Calibri" w:eastAsia="Calibri" w:hAnsi="Calibri"/>
          <w:sz w:val="14"/>
          <w:szCs w:val="14"/>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6840" w:w="11907"/>
      <w:pgMar w:bottom="1418" w:top="1985" w:left="1418" w:right="1134" w:header="284" w:footer="34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1"/>
      <w:widowControl w:val="1"/>
      <w:pBdr>
        <w:top w:color="000000" w:space="0"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1"/>
      <w:widowControl w:val="1"/>
      <w:pBdr>
        <w:top w:color="000000" w:space="0"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1"/>
      <w:widowControl w:val="1"/>
      <w:pBdr>
        <w:top w:color="000000" w:space="0"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600" w:before="0" w:line="240" w:lineRule="auto"/>
      <w:ind w:left="0" w:right="0"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600" w:before="0" w:line="240" w:lineRule="auto"/>
      <w:ind w:left="0" w:right="0"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600" w:before="0" w:line="240" w:lineRule="auto"/>
      <w:ind w:left="0" w:right="0"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n-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240" w:before="360" w:line="560" w:lineRule="auto"/>
      <w:jc w:val="center"/>
    </w:pPr>
    <w:rPr>
      <w:b w:val="1"/>
      <w:sz w:val="40"/>
      <w:szCs w:val="40"/>
    </w:r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aerskulen.n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