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Heading1"/>
        <w:pBdr>
          <w:top w:space="0" w:sz="0" w:val="nil"/>
          <w:left w:space="0" w:sz="0" w:val="nil"/>
          <w:bottom w:space="0" w:sz="0" w:val="nil"/>
          <w:right w:space="0" w:sz="0" w:val="nil"/>
          <w:between w:space="0" w:sz="0" w:val="nil"/>
        </w:pBdr>
        <w:shd w:fill="auto" w:val="clear"/>
        <w:contextualSpacing w:val="0"/>
        <w:rPr>
          <w:rFonts w:ascii="Cambria" w:cs="Cambria" w:eastAsia="Cambria" w:hAnsi="Cambria"/>
          <w:b w:val="1"/>
          <w:color w:val="366091"/>
          <w:sz w:val="28"/>
          <w:szCs w:val="28"/>
        </w:rPr>
      </w:pPr>
      <w:r w:rsidDel="00000000" w:rsidR="00000000" w:rsidRPr="00000000">
        <w:rPr>
          <w:rtl w:val="0"/>
        </w:rPr>
        <w:t xml:space="preserve">Søknad om fritak fra å delta i nasjonale prøver</w:t>
      </w: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240" w:lineRule="auto"/>
        <w:contextualSpacing w:val="0"/>
        <w:rPr>
          <w:b w:val="1"/>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00" w:before="0" w:line="276" w:lineRule="auto"/>
        <w:contextualSpacing w:val="0"/>
        <w:rPr>
          <w:rFonts w:ascii="Calibri" w:cs="Calibri" w:eastAsia="Calibri" w:hAnsi="Calibri"/>
          <w:b w:val="0"/>
          <w:i w:val="1"/>
          <w:sz w:val="22"/>
          <w:szCs w:val="22"/>
        </w:rPr>
      </w:pPr>
      <w:r w:rsidDel="00000000" w:rsidR="00000000" w:rsidRPr="00000000">
        <w:rPr>
          <w:rFonts w:ascii="Calibri" w:cs="Calibri" w:eastAsia="Calibri" w:hAnsi="Calibri"/>
          <w:b w:val="0"/>
          <w:i w:val="1"/>
          <w:sz w:val="22"/>
          <w:szCs w:val="22"/>
          <w:rtl w:val="0"/>
        </w:rPr>
        <w:t xml:space="preserve">For elever som får spesialundervisning eller særskilt norskopplæring kan skolen fatte vedtak om fritak fra nasjonale prøver. Disse elevene skal ikke automatisk få fritak. Det må være klart at prøveresultatet ikke vil ha mye å si for elevenes videre opplæring. Selv om en elev har rett til fritak, kan eleven selv eller foreldre likevel bestemme at eleven skal gjennomføre prøven.</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00" w:before="0" w:line="276" w:lineRule="auto"/>
        <w:contextualSpacing w:val="0"/>
        <w:rPr>
          <w:rFonts w:ascii="Calibri" w:cs="Calibri" w:eastAsia="Calibri" w:hAnsi="Calibri"/>
          <w:b w:val="0"/>
          <w:i w:val="1"/>
          <w:sz w:val="22"/>
          <w:szCs w:val="2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00" w:before="0" w:line="276" w:lineRule="auto"/>
        <w:contextualSpacing w:val="0"/>
        <w:rPr/>
      </w:pPr>
      <w:r w:rsidDel="00000000" w:rsidR="00000000" w:rsidRPr="00000000">
        <w:rPr>
          <w:rFonts w:ascii="Calibri" w:cs="Calibri" w:eastAsia="Calibri" w:hAnsi="Calibri"/>
          <w:b w:val="0"/>
          <w:i w:val="1"/>
          <w:sz w:val="22"/>
          <w:szCs w:val="22"/>
          <w:rtl w:val="0"/>
        </w:rPr>
        <w:t xml:space="preserve"> </w:t>
      </w:r>
      <w:r w:rsidDel="00000000" w:rsidR="00000000" w:rsidRPr="00000000">
        <w:rPr>
          <w:rtl w:val="0"/>
        </w:rPr>
        <w:t xml:space="preserve">Fyll ut og lever til kontaktlærer</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Jeg ønsker at elev:________________________ i klasse:________ blir fritatt fra å delta i nasjonal prøve i</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b w:val="0"/>
          <w:sz w:val="22"/>
          <w:szCs w:val="22"/>
        </w:rPr>
      </w:pPr>
      <w:r w:rsidDel="00000000" w:rsidR="00000000" w:rsidRPr="00000000">
        <w:rPr>
          <w:rFonts w:ascii="Calibri" w:cs="Calibri" w:eastAsia="Calibri" w:hAnsi="Calibri"/>
          <w:b w:val="0"/>
          <w:sz w:val="22"/>
          <w:szCs w:val="22"/>
          <w:rtl w:val="0"/>
        </w:rPr>
        <w:t xml:space="preserve">Lesing</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b w:val="0"/>
          <w:sz w:val="22"/>
          <w:szCs w:val="22"/>
        </w:rPr>
      </w:pPr>
      <w:r w:rsidDel="00000000" w:rsidR="00000000" w:rsidRPr="00000000">
        <w:rPr>
          <w:rFonts w:ascii="Calibri" w:cs="Calibri" w:eastAsia="Calibri" w:hAnsi="Calibri"/>
          <w:b w:val="0"/>
          <w:sz w:val="22"/>
          <w:szCs w:val="22"/>
          <w:rtl w:val="0"/>
        </w:rPr>
        <w:t xml:space="preserve">Engelsk (bare 8 trinn)</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hanging="360"/>
        <w:contextualSpacing w:val="1"/>
        <w:rPr>
          <w:b w:val="0"/>
          <w:sz w:val="22"/>
          <w:szCs w:val="22"/>
        </w:rPr>
      </w:pPr>
      <w:r w:rsidDel="00000000" w:rsidR="00000000" w:rsidRPr="00000000">
        <w:rPr>
          <w:rFonts w:ascii="Calibri" w:cs="Calibri" w:eastAsia="Calibri" w:hAnsi="Calibri"/>
          <w:b w:val="0"/>
          <w:sz w:val="22"/>
          <w:szCs w:val="22"/>
          <w:rtl w:val="0"/>
        </w:rPr>
        <w:t xml:space="preserve">Regning</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Årsaken er at eleven </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b w:val="0"/>
          <w:sz w:val="22"/>
          <w:szCs w:val="22"/>
        </w:rPr>
      </w:pPr>
      <w:r w:rsidDel="00000000" w:rsidR="00000000" w:rsidRPr="00000000">
        <w:rPr>
          <w:rFonts w:ascii="Calibri" w:cs="Calibri" w:eastAsia="Calibri" w:hAnsi="Calibri"/>
          <w:b w:val="0"/>
          <w:sz w:val="22"/>
          <w:szCs w:val="22"/>
          <w:rtl w:val="0"/>
        </w:rPr>
        <w:t xml:space="preserve">har enkeltvedtak om rett til spesialundervisning</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hanging="360"/>
        <w:contextualSpacing w:val="1"/>
        <w:rPr>
          <w:b w:val="0"/>
          <w:sz w:val="22"/>
          <w:szCs w:val="22"/>
        </w:rPr>
      </w:pPr>
      <w:r w:rsidDel="00000000" w:rsidR="00000000" w:rsidRPr="00000000">
        <w:rPr>
          <w:rFonts w:ascii="Calibri" w:cs="Calibri" w:eastAsia="Calibri" w:hAnsi="Calibri"/>
          <w:b w:val="0"/>
          <w:sz w:val="22"/>
          <w:szCs w:val="22"/>
          <w:rtl w:val="0"/>
        </w:rPr>
        <w:t xml:space="preserve">får særskild språkopplæring for språklige minoriteter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Sted, dato:________________________________________</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Foresattes underskrift:_____________________________________</w:t>
      </w:r>
    </w:p>
    <w:sectPr>
      <w:headerReference r:id="rId6" w:type="first"/>
      <w:footerReference r:id="rId7" w:type="default"/>
      <w:footerReference r:id="rId8" w:type="first"/>
      <w:pgSz w:h="16840" w:w="11907"/>
      <w:pgMar w:bottom="1418" w:top="0" w:left="1418" w:right="1134"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348" w:before="0" w:line="276" w:lineRule="auto"/>
      <w:contextualSpacing w:val="0"/>
      <w:jc w:val="right"/>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Side </w:t>
    </w:r>
    <w:r w:rsidDel="00000000" w:rsidR="00000000" w:rsidRPr="00000000">
      <w:rPr>
        <w:rFonts w:ascii="Calibri" w:cs="Calibri" w:eastAsia="Calibri" w:hAnsi="Calibri"/>
        <w:b w:val="0"/>
        <w:sz w:val="20"/>
        <w:szCs w:val="20"/>
      </w:rPr>
      <w:fldChar w:fldCharType="begin"/>
      <w:instrText xml:space="preserve">PAGE</w:instrText>
      <w:fldChar w:fldCharType="separate"/>
      <w:fldChar w:fldCharType="end"/>
    </w:r>
    <w:r w:rsidDel="00000000" w:rsidR="00000000" w:rsidRPr="00000000">
      <w:rPr>
        <w:rFonts w:ascii="Calibri" w:cs="Calibri" w:eastAsia="Calibri" w:hAnsi="Calibri"/>
        <w:b w:val="0"/>
        <w:sz w:val="20"/>
        <w:szCs w:val="20"/>
        <w:rtl w:val="0"/>
      </w:rPr>
      <w:t xml:space="preserve"> av </w:t>
    </w:r>
    <w:r w:rsidDel="00000000" w:rsidR="00000000" w:rsidRPr="00000000">
      <w:rPr>
        <w:rFonts w:ascii="Calibri" w:cs="Calibri" w:eastAsia="Calibri" w:hAnsi="Calibri"/>
        <w:b w:val="0"/>
        <w:sz w:val="20"/>
        <w:szCs w:val="20"/>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Lines w:val="1"/>
      <w:pBdr>
        <w:top w:space="0" w:sz="0" w:val="nil"/>
        <w:left w:space="0" w:sz="0" w:val="nil"/>
        <w:bottom w:space="0" w:sz="0" w:val="nil"/>
        <w:right w:space="0" w:sz="0" w:val="nil"/>
        <w:between w:space="0" w:sz="0" w:val="nil"/>
      </w:pBdr>
      <w:shd w:fill="auto" w:val="clear"/>
      <w:tabs>
        <w:tab w:val="center" w:pos="4320"/>
        <w:tab w:val="right" w:pos="8640"/>
      </w:tabs>
      <w:spacing w:after="348" w:before="0" w:line="276" w:lineRule="auto"/>
      <w:contextualSpacing w:val="0"/>
      <w:rPr>
        <w:rFonts w:ascii="Calibri" w:cs="Calibri" w:eastAsia="Calibri" w:hAnsi="Calibri"/>
        <w:b w:val="0"/>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Lines w:val="1"/>
      <w:pBdr>
        <w:top w:space="0" w:sz="0" w:val="nil"/>
        <w:left w:space="0" w:sz="0" w:val="nil"/>
        <w:bottom w:space="0" w:sz="0" w:val="nil"/>
        <w:right w:space="0" w:sz="0" w:val="nil"/>
        <w:between w:space="0" w:sz="0" w:val="nil"/>
      </w:pBdr>
      <w:shd w:fill="auto" w:val="clear"/>
      <w:tabs>
        <w:tab w:val="center" w:pos="4320"/>
        <w:tab w:val="right" w:pos="8640"/>
      </w:tabs>
      <w:spacing w:after="600" w:before="284" w:line="276" w:lineRule="auto"/>
      <w:ind w:left="-1134" w:right="-1135" w:firstLine="0"/>
      <w:contextualSpacing w:val="0"/>
      <w:jc w:val="center"/>
      <w:rPr/>
    </w:pPr>
    <w:r w:rsidDel="00000000" w:rsidR="00000000" w:rsidRPr="00000000">
      <w:rPr>
        <w:rFonts w:ascii="Calibri" w:cs="Calibri" w:eastAsia="Calibri" w:hAnsi="Calibri"/>
        <w:b w:val="0"/>
        <w:smallCaps w:val="1"/>
        <w:sz w:val="18"/>
        <w:szCs w:val="18"/>
      </w:rPr>
      <w:drawing>
        <wp:inline distB="0" distT="0" distL="0" distR="0">
          <wp:extent cx="6562725" cy="1371600"/>
          <wp:effectExtent b="0" l="0" r="0" t="0"/>
          <wp:docPr id="1" name="image2.png"/>
          <a:graphic>
            <a:graphicData uri="http://schemas.openxmlformats.org/drawingml/2006/picture">
              <pic:pic>
                <pic:nvPicPr>
                  <pic:cNvPr id="0" name="image2.png"/>
                  <pic:cNvPicPr preferRelativeResize="0"/>
                </pic:nvPicPr>
                <pic:blipFill>
                  <a:blip r:embed="rId1"/>
                  <a:srcRect b="3343" l="0" r="0" t="14913"/>
                  <a:stretch>
                    <a:fillRect/>
                  </a:stretch>
                </pic:blipFill>
                <pic:spPr>
                  <a:xfrm>
                    <a:off x="0" y="0"/>
                    <a:ext cx="6562725" cy="1371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o-N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contextualSpacing w:val="0"/>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276" w:lineRule="auto"/>
      <w:contextualSpacing w:val="0"/>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276" w:lineRule="auto"/>
      <w:contextualSpacing w:val="0"/>
    </w:pPr>
    <w:rPr>
      <w:rFonts w:ascii="Cambria" w:cs="Cambria" w:eastAsia="Cambria" w:hAnsi="Cambria"/>
      <w:b w:val="1"/>
      <w:color w:val="4f81bd"/>
      <w:sz w:val="22"/>
      <w:szCs w:val="22"/>
    </w:rPr>
  </w:style>
  <w:style w:type="paragraph" w:styleId="Heading4">
    <w:name w:val="heading 4"/>
    <w:basedOn w:val="Normal"/>
    <w:next w:val="Normal"/>
    <w:pPr>
      <w:keepNext w:val="1"/>
      <w:keepLines w:val="1"/>
      <w:spacing w:after="0" w:before="200" w:line="276" w:lineRule="auto"/>
      <w:contextualSpacing w:val="0"/>
    </w:pPr>
    <w:rPr>
      <w:rFonts w:ascii="Cambria" w:cs="Cambria" w:eastAsia="Cambria" w:hAnsi="Cambria"/>
      <w:b w:val="1"/>
      <w:i w:val="1"/>
      <w:color w:val="4f81bd"/>
      <w:sz w:val="22"/>
      <w:szCs w:val="22"/>
    </w:rPr>
  </w:style>
  <w:style w:type="paragraph" w:styleId="Heading5">
    <w:name w:val="heading 5"/>
    <w:basedOn w:val="Normal"/>
    <w:next w:val="Normal"/>
    <w:pPr>
      <w:keepNext w:val="1"/>
      <w:keepLines w:val="1"/>
      <w:spacing w:after="0" w:before="200" w:line="276" w:lineRule="auto"/>
      <w:contextualSpacing w:val="0"/>
    </w:pPr>
    <w:rPr>
      <w:rFonts w:ascii="Cambria" w:cs="Cambria" w:eastAsia="Cambria" w:hAnsi="Cambria"/>
      <w:b w:val="0"/>
      <w:color w:val="243f61"/>
      <w:sz w:val="22"/>
      <w:szCs w:val="22"/>
    </w:rPr>
  </w:style>
  <w:style w:type="paragraph" w:styleId="Heading6">
    <w:name w:val="heading 6"/>
    <w:basedOn w:val="Normal"/>
    <w:next w:val="Normal"/>
    <w:pPr>
      <w:keepNext w:val="1"/>
      <w:keepLines w:val="1"/>
      <w:spacing w:after="0" w:before="200" w:line="276" w:lineRule="auto"/>
      <w:contextualSpacing w:val="0"/>
    </w:pPr>
    <w:rPr>
      <w:rFonts w:ascii="Cambria" w:cs="Cambria" w:eastAsia="Cambria" w:hAnsi="Cambria"/>
      <w:b w:val="0"/>
      <w:i w:val="1"/>
      <w:color w:val="243f61"/>
      <w:sz w:val="22"/>
      <w:szCs w:val="22"/>
    </w:rPr>
  </w:style>
  <w:style w:type="paragraph" w:styleId="Title">
    <w:name w:val="Title"/>
    <w:basedOn w:val="Normal"/>
    <w:next w:val="Normal"/>
    <w:pPr>
      <w:keepNext w:val="1"/>
      <w:keepLines w:val="1"/>
      <w:spacing w:after="300" w:before="0" w:line="240" w:lineRule="auto"/>
      <w:contextualSpacing w:val="0"/>
    </w:pPr>
    <w:rPr>
      <w:rFonts w:ascii="Cambria" w:cs="Cambria" w:eastAsia="Cambria" w:hAnsi="Cambria"/>
      <w:b w:val="0"/>
      <w:sz w:val="52"/>
      <w:szCs w:val="52"/>
    </w:rPr>
  </w:style>
  <w:style w:type="paragraph" w:styleId="Subtitle">
    <w:name w:val="Subtitle"/>
    <w:basedOn w:val="Normal"/>
    <w:next w:val="Normal"/>
    <w:pPr>
      <w:keepNext w:val="1"/>
      <w:keepLines w:val="1"/>
      <w:spacing w:after="200" w:before="0" w:line="276" w:lineRule="auto"/>
      <w:contextualSpacing w:val="0"/>
    </w:pPr>
    <w:rPr>
      <w:rFonts w:ascii="Cambria" w:cs="Cambria" w:eastAsia="Cambria" w:hAnsi="Cambria"/>
      <w:b w:val="0"/>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