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F7C0" w14:textId="7AFD4975" w:rsidR="009F1AF3" w:rsidRPr="009F4E6F" w:rsidRDefault="00AE259E" w:rsidP="690B5D87">
      <w:pPr>
        <w:spacing w:after="0" w:line="240" w:lineRule="auto"/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649B8" wp14:editId="61F814E6">
            <wp:simplePos x="0" y="0"/>
            <wp:positionH relativeFrom="margin">
              <wp:align>right</wp:align>
            </wp:positionH>
            <wp:positionV relativeFrom="paragraph">
              <wp:posOffset>-260255</wp:posOffset>
            </wp:positionV>
            <wp:extent cx="2396626" cy="1370319"/>
            <wp:effectExtent l="114300" t="209550" r="118110" b="211455"/>
            <wp:wrapNone/>
            <wp:docPr id="873052635" name="Bilde 873052635">
              <a:extLst xmlns:a="http://schemas.openxmlformats.org/drawingml/2006/main">
                <a:ext uri="{FF2B5EF4-FFF2-40B4-BE49-F238E27FC236}">
                  <a16:creationId xmlns:a16="http://schemas.microsoft.com/office/drawing/2014/main" id="{A8113C84-2605-4FCC-8561-F4EBD578E5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396626" cy="13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093087" w:rsidRPr="690B5D87">
        <w:rPr>
          <w:rFonts w:ascii="Aptos" w:eastAsia="Aptos" w:hAnsi="Aptos" w:cs="Aptos"/>
          <w:sz w:val="56"/>
          <w:szCs w:val="56"/>
          <w:lang w:val="nn-NO"/>
        </w:rPr>
        <w:t xml:space="preserve">Arbeidsplan for </w:t>
      </w:r>
      <w:r w:rsidR="00852D68">
        <w:rPr>
          <w:rFonts w:ascii="Aptos" w:eastAsia="Aptos" w:hAnsi="Aptos" w:cs="Aptos"/>
          <w:sz w:val="56"/>
          <w:szCs w:val="56"/>
          <w:lang w:val="nn-NO"/>
        </w:rPr>
        <w:t>8 A</w:t>
      </w:r>
      <w:r w:rsidR="40093087" w:rsidRPr="690B5D87">
        <w:rPr>
          <w:rFonts w:ascii="Aptos" w:eastAsia="Aptos" w:hAnsi="Aptos" w:cs="Aptos"/>
          <w:lang w:val="nn-NO"/>
        </w:rPr>
        <w:t xml:space="preserve">             </w:t>
      </w:r>
    </w:p>
    <w:p w14:paraId="478207F9" w14:textId="3D1C3639" w:rsidR="009F1AF3" w:rsidRPr="009F4E6F" w:rsidRDefault="40093087" w:rsidP="4696C5CB">
      <w:pPr>
        <w:spacing w:after="0" w:line="240" w:lineRule="auto"/>
      </w:pPr>
      <w:r w:rsidRPr="3605EB64">
        <w:rPr>
          <w:rFonts w:ascii="Aptos" w:eastAsia="Aptos" w:hAnsi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3605EB64"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14:paraId="11B19E17" w14:textId="316CB387" w:rsidR="4696C5CB" w:rsidRDefault="40093087" w:rsidP="3605EB64">
      <w:pPr>
        <w:spacing w:after="0" w:line="240" w:lineRule="auto"/>
        <w:rPr>
          <w:rFonts w:ascii="Aptos" w:eastAsia="Aptos" w:hAnsi="Aptos" w:cs="Aptos"/>
          <w:lang w:val="nn-NO"/>
        </w:rPr>
      </w:pPr>
      <w:r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Veke </w:t>
      </w:r>
      <w:r w:rsidR="373B2B66"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34</w:t>
      </w:r>
      <w:r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: </w:t>
      </w:r>
      <w:r w:rsidR="3D03999A"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1</w:t>
      </w:r>
      <w:r w:rsidR="00852D68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8</w:t>
      </w:r>
      <w:r w:rsidR="3D03999A"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.08</w:t>
      </w:r>
      <w:r w:rsidR="782B3B98"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- </w:t>
      </w:r>
      <w:r w:rsidR="5A3B0BF0"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2</w:t>
      </w:r>
      <w:r w:rsidR="000E53A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2</w:t>
      </w:r>
      <w:r w:rsidR="5A3B0BF0"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.08</w:t>
      </w:r>
      <w:r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="4BA5AC3D"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Pr="3605EB64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Periode 1 </w:t>
      </w:r>
      <w:r w:rsidRPr="3605EB64">
        <w:rPr>
          <w:rFonts w:ascii="Aptos" w:eastAsia="Aptos" w:hAnsi="Aptos" w:cs="Aptos"/>
          <w:color w:val="000000" w:themeColor="text1"/>
          <w:sz w:val="32"/>
          <w:szCs w:val="32"/>
          <w:lang w:val="nn-NO"/>
        </w:rPr>
        <w:t xml:space="preserve"> </w:t>
      </w:r>
      <w:r w:rsidRPr="3605EB64">
        <w:rPr>
          <w:rFonts w:ascii="Aptos" w:eastAsia="Aptos" w:hAnsi="Aptos" w:cs="Aptos"/>
          <w:color w:val="000000" w:themeColor="text1"/>
          <w:lang w:val="nn-NO"/>
        </w:rPr>
        <w:t xml:space="preserve"> </w:t>
      </w:r>
    </w:p>
    <w:p w14:paraId="23729A71" w14:textId="581FC1F5" w:rsidR="3605EB64" w:rsidRDefault="3605EB64" w:rsidP="3605EB64">
      <w:pPr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</w:p>
    <w:p w14:paraId="25AF2A18" w14:textId="067E9D8A" w:rsidR="3605EB64" w:rsidRDefault="0E7FFF51" w:rsidP="3605EB64">
      <w:pPr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  <w:r w:rsidRPr="6290B458">
        <w:rPr>
          <w:rFonts w:ascii="Aptos" w:eastAsia="Aptos" w:hAnsi="Aptos" w:cs="Aptos"/>
          <w:color w:val="000000" w:themeColor="text1"/>
          <w:lang w:val="nn-NO"/>
        </w:rPr>
        <w:t xml:space="preserve">LAGKAPTEIN: </w:t>
      </w:r>
      <w:r w:rsidR="009F30AB">
        <w:rPr>
          <w:rFonts w:ascii="Aptos" w:eastAsia="Aptos" w:hAnsi="Aptos" w:cs="Aptos"/>
          <w:color w:val="000000" w:themeColor="text1"/>
          <w:lang w:val="nn-NO"/>
        </w:rPr>
        <w:t>Karine</w:t>
      </w:r>
    </w:p>
    <w:tbl>
      <w:tblPr>
        <w:tblStyle w:val="TableGridLight"/>
        <w:tblW w:w="15639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160"/>
        <w:gridCol w:w="2160"/>
        <w:gridCol w:w="2325"/>
        <w:gridCol w:w="2295"/>
        <w:gridCol w:w="4227"/>
      </w:tblGrid>
      <w:tr w:rsidR="004B64E3" w:rsidRPr="00F42272" w14:paraId="014F784B" w14:textId="14C68D08" w:rsidTr="6D26928E">
        <w:trPr>
          <w:trHeight w:val="300"/>
        </w:trPr>
        <w:tc>
          <w:tcPr>
            <w:tcW w:w="2472" w:type="dxa"/>
            <w:shd w:val="clear" w:color="auto" w:fill="A8D08D" w:themeFill="accent6" w:themeFillTint="99"/>
            <w:hideMark/>
          </w:tcPr>
          <w:p w14:paraId="65AE5872" w14:textId="2CE7131C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Måndag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14:paraId="6C840333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Tysdag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14:paraId="1F7BAA0D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Onsdag </w:t>
            </w:r>
          </w:p>
        </w:tc>
        <w:tc>
          <w:tcPr>
            <w:tcW w:w="2325" w:type="dxa"/>
            <w:shd w:val="clear" w:color="auto" w:fill="A8D08D" w:themeFill="accent6" w:themeFillTint="99"/>
            <w:hideMark/>
          </w:tcPr>
          <w:p w14:paraId="66376533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Torsdag </w:t>
            </w:r>
          </w:p>
        </w:tc>
        <w:tc>
          <w:tcPr>
            <w:tcW w:w="2295" w:type="dxa"/>
            <w:shd w:val="clear" w:color="auto" w:fill="A8D08D" w:themeFill="accent6" w:themeFillTint="99"/>
            <w:hideMark/>
          </w:tcPr>
          <w:p w14:paraId="7632435F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Fredag </w:t>
            </w:r>
          </w:p>
        </w:tc>
        <w:tc>
          <w:tcPr>
            <w:tcW w:w="4227" w:type="dxa"/>
            <w:vMerge w:val="restart"/>
          </w:tcPr>
          <w:p w14:paraId="33662925" w14:textId="081CB091" w:rsidR="004B64E3" w:rsidRPr="00C30558" w:rsidRDefault="004B64E3" w:rsidP="304C8B77">
            <w:pPr>
              <w:rPr>
                <w:rFonts w:ascii="Aptos" w:eastAsia="Aptos" w:hAnsi="Aptos" w:cs="Aptos"/>
                <w:u w:val="single"/>
                <w:lang w:val="nn-NO"/>
              </w:rPr>
            </w:pPr>
            <w:r w:rsidRPr="4696C5CB">
              <w:rPr>
                <w:rFonts w:ascii="Aptos" w:eastAsia="Aptos" w:hAnsi="Aptos" w:cs="Aptos"/>
                <w:u w:val="single"/>
                <w:lang w:val="nn-NO"/>
              </w:rPr>
              <w:t>Hugs denne veka</w:t>
            </w:r>
            <w:r w:rsidR="000E53A1">
              <w:rPr>
                <w:rFonts w:ascii="Aptos" w:eastAsia="Aptos" w:hAnsi="Aptos" w:cs="Aptos"/>
                <w:u w:val="single"/>
                <w:lang w:val="nn-NO"/>
              </w:rPr>
              <w:t xml:space="preserve"> (34)</w:t>
            </w:r>
            <w:r w:rsidRPr="4696C5CB">
              <w:rPr>
                <w:rFonts w:ascii="Aptos" w:eastAsia="Aptos" w:hAnsi="Aptos" w:cs="Aptos"/>
                <w:u w:val="single"/>
                <w:lang w:val="nn-NO"/>
              </w:rPr>
              <w:t xml:space="preserve">:  </w:t>
            </w:r>
          </w:p>
          <w:p w14:paraId="142360FA" w14:textId="141E6E29" w:rsidR="004B64E3" w:rsidRPr="002A4BD1" w:rsidRDefault="004B64E3" w:rsidP="00AC1CB3">
            <w:pPr>
              <w:pStyle w:val="ListParagraph"/>
              <w:rPr>
                <w:rFonts w:ascii="Aptos" w:eastAsia="Aptos" w:hAnsi="Aptos" w:cs="Aptos"/>
                <w:lang w:val="nn-NO"/>
              </w:rPr>
            </w:pPr>
          </w:p>
          <w:p w14:paraId="046145BA" w14:textId="296A4E48" w:rsidR="7B43EFEA" w:rsidRDefault="7B43EFEA" w:rsidP="4696C5CB">
            <w:pPr>
              <w:pStyle w:val="ListParagraph"/>
              <w:numPr>
                <w:ilvl w:val="0"/>
                <w:numId w:val="12"/>
              </w:numPr>
              <w:rPr>
                <w:rFonts w:ascii="Aptos" w:eastAsia="Aptos" w:hAnsi="Aptos" w:cs="Aptos"/>
                <w:lang w:val="nn-NO"/>
              </w:rPr>
            </w:pPr>
            <w:r w:rsidRPr="6D26928E">
              <w:rPr>
                <w:rFonts w:ascii="Aptos" w:eastAsia="Aptos" w:hAnsi="Aptos" w:cs="Aptos"/>
                <w:lang w:val="nn-NO"/>
              </w:rPr>
              <w:t>Bokbind på bøkene</w:t>
            </w:r>
          </w:p>
          <w:p w14:paraId="43B9E461" w14:textId="38CBC58A" w:rsidR="55A884E4" w:rsidRDefault="55A884E4" w:rsidP="6D26928E">
            <w:pPr>
              <w:pStyle w:val="ListParagraph"/>
              <w:numPr>
                <w:ilvl w:val="0"/>
                <w:numId w:val="12"/>
              </w:numPr>
              <w:rPr>
                <w:rFonts w:ascii="Aptos" w:eastAsia="Aptos" w:hAnsi="Aptos" w:cs="Aptos"/>
                <w:lang w:val="nn-NO"/>
              </w:rPr>
            </w:pPr>
            <w:r w:rsidRPr="6D26928E">
              <w:rPr>
                <w:rFonts w:ascii="Aptos" w:eastAsia="Aptos" w:hAnsi="Aptos" w:cs="Aptos"/>
                <w:lang w:val="nn-NO"/>
              </w:rPr>
              <w:t xml:space="preserve">Onsdag: Tur til </w:t>
            </w:r>
            <w:proofErr w:type="spellStart"/>
            <w:r w:rsidRPr="6D26928E">
              <w:rPr>
                <w:rFonts w:ascii="Aptos" w:eastAsia="Aptos" w:hAnsi="Aptos" w:cs="Aptos"/>
                <w:lang w:val="nn-NO"/>
              </w:rPr>
              <w:t>Fleskaryggen</w:t>
            </w:r>
            <w:proofErr w:type="spellEnd"/>
          </w:p>
          <w:p w14:paraId="5E791498" w14:textId="000948E9" w:rsidR="6B1618A3" w:rsidRDefault="6B1618A3" w:rsidP="74CCEE02">
            <w:pPr>
              <w:pStyle w:val="ListParagraph"/>
              <w:numPr>
                <w:ilvl w:val="0"/>
                <w:numId w:val="12"/>
              </w:numPr>
              <w:rPr>
                <w:rFonts w:ascii="Aptos" w:eastAsia="Aptos" w:hAnsi="Aptos" w:cs="Aptos"/>
                <w:lang w:val="nn-NO"/>
              </w:rPr>
            </w:pPr>
            <w:r w:rsidRPr="6153FAE3">
              <w:rPr>
                <w:rFonts w:ascii="Aptos" w:eastAsia="Aptos" w:hAnsi="Aptos" w:cs="Aptos"/>
                <w:lang w:val="nn-NO"/>
              </w:rPr>
              <w:t>Torsdag: MOT-økt 12:15-14:</w:t>
            </w:r>
            <w:r w:rsidRPr="6CFEC277">
              <w:rPr>
                <w:rFonts w:ascii="Aptos" w:eastAsia="Aptos" w:hAnsi="Aptos" w:cs="Aptos"/>
                <w:lang w:val="nn-NO"/>
              </w:rPr>
              <w:t>15</w:t>
            </w:r>
          </w:p>
          <w:p w14:paraId="37A115E0" w14:textId="0277DB58" w:rsidR="4696C5CB" w:rsidRDefault="4696C5CB" w:rsidP="4696C5CB">
            <w:p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</w:p>
          <w:p w14:paraId="1BFA6137" w14:textId="17F23097" w:rsidR="72855E40" w:rsidRDefault="004B64E3" w:rsidP="4696C5CB">
            <w:pPr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Hugs neste veke</w:t>
            </w:r>
            <w:r w:rsidR="000E53A1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 xml:space="preserve"> (35)</w:t>
            </w:r>
            <w:r w:rsidRPr="4696C5CB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 xml:space="preserve">: </w:t>
            </w:r>
          </w:p>
          <w:p w14:paraId="1CBCBC35" w14:textId="6D2818D9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641F8465" w14:textId="4C0D64DA" w:rsidR="4696C5CB" w:rsidRPr="00C16401" w:rsidRDefault="00C16401" w:rsidP="00C16401">
            <w:pPr>
              <w:pStyle w:val="ListParagraph"/>
              <w:numPr>
                <w:ilvl w:val="0"/>
                <w:numId w:val="33"/>
              </w:numPr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Torsdag: MOT 12:15-14:15</w:t>
            </w:r>
          </w:p>
          <w:p w14:paraId="0C7ED863" w14:textId="43389E0A" w:rsidR="6D26928E" w:rsidRDefault="6D26928E" w:rsidP="6D26928E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1643E6E4" w14:textId="1500FD3C" w:rsidR="6D26928E" w:rsidRDefault="6D26928E" w:rsidP="6D26928E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9346521" w14:textId="6DD3992F" w:rsidR="4696C5CB" w:rsidRDefault="00F42272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 xml:space="preserve">E-post: </w:t>
            </w:r>
          </w:p>
          <w:p w14:paraId="692E5DCA" w14:textId="107A3196" w:rsidR="00F42272" w:rsidRPr="00F42272" w:rsidRDefault="0045264A" w:rsidP="4696C5CB">
            <w:pPr>
              <w:rPr>
                <w:rFonts w:ascii="Aptos" w:eastAsia="Aptos" w:hAnsi="Aptos" w:cs="Aptos"/>
                <w:lang w:val="nn-NO"/>
              </w:rPr>
            </w:pPr>
            <w:hyperlink r:id="rId9">
              <w:r w:rsidR="00F42272" w:rsidRPr="6D26928E">
                <w:rPr>
                  <w:rStyle w:val="Hyperlink"/>
                  <w:rFonts w:ascii="Aptos" w:eastAsia="Aptos" w:hAnsi="Aptos" w:cs="Aptos"/>
                  <w:lang w:val="nn-NO"/>
                </w:rPr>
                <w:t>Karine.montmartin@austevoll.kommune.no</w:t>
              </w:r>
            </w:hyperlink>
          </w:p>
          <w:p w14:paraId="00B2DBFC" w14:textId="4020968D" w:rsidR="4696C5CB" w:rsidRPr="00F42272" w:rsidRDefault="00F42272" w:rsidP="4696C5CB">
            <w:pPr>
              <w:rPr>
                <w:rFonts w:ascii="Aptos" w:eastAsia="Aptos" w:hAnsi="Aptos" w:cs="Aptos"/>
                <w:lang w:val="nn-NO"/>
              </w:rPr>
            </w:pPr>
            <w:r w:rsidRPr="00F42272">
              <w:rPr>
                <w:rFonts w:ascii="Aptos" w:eastAsia="Aptos" w:hAnsi="Aptos" w:cs="Aptos"/>
                <w:b/>
                <w:bCs/>
                <w:lang w:val="nn-NO"/>
              </w:rPr>
              <w:t>Mobil:</w:t>
            </w:r>
            <w:r w:rsidRPr="00F42272">
              <w:rPr>
                <w:rFonts w:ascii="Aptos" w:eastAsia="Aptos" w:hAnsi="Aptos" w:cs="Aptos"/>
                <w:lang w:val="nn-NO"/>
              </w:rPr>
              <w:t xml:space="preserve"> 924 22 996</w:t>
            </w:r>
          </w:p>
          <w:p w14:paraId="71E8F247" w14:textId="3A87ABBF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24FAFD7" w14:textId="6F028E41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225324A" w14:textId="36CC7F1B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8A4BB8B" w14:textId="32D79446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18DFB43" w14:textId="57D22771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01D1951" w14:textId="311E09CC" w:rsidR="004B64E3" w:rsidRPr="00C30558" w:rsidRDefault="004B64E3" w:rsidP="304C8B77">
            <w:pPr>
              <w:textAlignment w:val="baseline"/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</w:tc>
      </w:tr>
      <w:tr w:rsidR="00104923" w:rsidRPr="009F4E6F" w14:paraId="69F67B5B" w14:textId="21E40818" w:rsidTr="6D26928E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60C6948F" w14:textId="77777777" w:rsidR="00104923" w:rsidRPr="006C4F57" w:rsidRDefault="0010492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 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3AD04072" w14:textId="7F760493" w:rsidR="304C8B77" w:rsidRDefault="00167D2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Språk/</w:t>
            </w:r>
            <w:proofErr w:type="spellStart"/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arb</w:t>
            </w:r>
            <w:r w:rsidR="00545E25">
              <w:rPr>
                <w:rFonts w:ascii="Aptos" w:eastAsia="Aptos" w:hAnsi="Aptos" w:cs="Aptos"/>
                <w:b/>
                <w:bCs/>
                <w:lang w:val="nn-NO" w:eastAsia="nn-NO"/>
              </w:rPr>
              <w:t>.livsfag</w:t>
            </w:r>
            <w:proofErr w:type="spellEnd"/>
          </w:p>
          <w:p w14:paraId="6784B219" w14:textId="1C84F0FB" w:rsidR="304C8B77" w:rsidRDefault="7BBBE498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545E25"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-09</w:t>
            </w:r>
            <w:r w:rsidR="00545E25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160" w:type="dxa"/>
            <w:shd w:val="clear" w:color="auto" w:fill="FFFFFF" w:themeFill="background1"/>
          </w:tcPr>
          <w:p w14:paraId="7C853F74" w14:textId="268597BB" w:rsidR="304C8B77" w:rsidRDefault="000779FF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0C0F6C13" w14:textId="17F967DD" w:rsidR="304C8B77" w:rsidRDefault="2C0F675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0779FF"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-09</w:t>
            </w:r>
            <w:r w:rsidR="00B13D11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57F47ED9" w14:textId="6F7E472D" w:rsidR="304C8B77" w:rsidRDefault="04F1044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S</w:t>
            </w:r>
            <w:r w:rsidR="0046271D">
              <w:rPr>
                <w:rFonts w:ascii="Aptos" w:eastAsia="Aptos" w:hAnsi="Aptos" w:cs="Aptos"/>
                <w:b/>
                <w:bCs/>
                <w:lang w:val="nn-NO" w:eastAsia="nn-NO"/>
              </w:rPr>
              <w:t>pråk/</w:t>
            </w:r>
            <w:proofErr w:type="spellStart"/>
            <w:r w:rsidR="0046271D">
              <w:rPr>
                <w:rFonts w:ascii="Aptos" w:eastAsia="Aptos" w:hAnsi="Aptos" w:cs="Aptos"/>
                <w:b/>
                <w:bCs/>
                <w:lang w:val="nn-NO" w:eastAsia="nn-NO"/>
              </w:rPr>
              <w:t>arb.fag</w:t>
            </w:r>
            <w:proofErr w:type="spellEnd"/>
          </w:p>
          <w:p w14:paraId="62886FEC" w14:textId="24B2B427" w:rsidR="304C8B77" w:rsidRDefault="04F1044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1A493F">
              <w:rPr>
                <w:rFonts w:ascii="Aptos" w:eastAsia="Aptos" w:hAnsi="Aptos" w:cs="Aptos"/>
                <w:b/>
                <w:bCs/>
                <w:lang w:val="nn-NO" w:eastAsia="nn-NO"/>
              </w:rPr>
              <w:t>5-0915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3BA0E9C7" w14:textId="36C07F35" w:rsidR="304C8B77" w:rsidRDefault="1CDB273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3B80D777" w14:textId="3F1B3EFF" w:rsidR="304C8B77" w:rsidRDefault="1CDB273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B21F0B"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-09</w:t>
            </w:r>
            <w:r w:rsidR="00B21F0B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4227" w:type="dxa"/>
            <w:vMerge/>
          </w:tcPr>
          <w:p w14:paraId="441736E4" w14:textId="77777777" w:rsidR="00104923" w:rsidRPr="009F4E6F" w:rsidRDefault="00104923" w:rsidP="000B709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n-NO"/>
              </w:rPr>
            </w:pPr>
          </w:p>
        </w:tc>
      </w:tr>
      <w:tr w:rsidR="304C8B77" w14:paraId="742FABCA" w14:textId="77777777" w:rsidTr="6D26928E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1BB2973C" w14:textId="2573D103" w:rsidR="304C8B77" w:rsidRDefault="304C8B77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14:paraId="0D492613" w14:textId="488DB956" w:rsidR="304C8B77" w:rsidRDefault="000F48A7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B54C201" w14:textId="72D1BEE3" w:rsidR="304C8B77" w:rsidRDefault="00545E25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0915-0930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0ADF869" w14:textId="7BC95D71" w:rsidR="304C8B77" w:rsidRDefault="49A46DC8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4AD8E6BE" w14:textId="51FE4E69" w:rsidR="304C8B77" w:rsidRDefault="49A46DC8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09</w:t>
            </w:r>
            <w:r w:rsidR="00B13D11">
              <w:rPr>
                <w:rFonts w:ascii="Aptos" w:eastAsia="Aptos" w:hAnsi="Aptos" w:cs="Aptos"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-09</w:t>
            </w:r>
            <w:r w:rsidR="00B13D11">
              <w:rPr>
                <w:rFonts w:ascii="Aptos" w:eastAsia="Aptos" w:hAnsi="Aptos" w:cs="Aptos"/>
                <w:lang w:val="nn-NO" w:eastAsia="nn-NO"/>
              </w:rPr>
              <w:t>30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14:paraId="3AEAD987" w14:textId="2D824F0E" w:rsidR="304C8B77" w:rsidRDefault="4DD2A46E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22E11C20" w14:textId="0F75FF19" w:rsidR="304C8B77" w:rsidRDefault="001A493F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0915-0930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14:paraId="0AA68B95" w14:textId="549DFA7F" w:rsidR="304C8B77" w:rsidRDefault="76584B66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1E1BD013" w14:textId="73D06B15" w:rsidR="304C8B77" w:rsidRDefault="76584B66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09</w:t>
            </w:r>
            <w:r w:rsidR="00B21F0B">
              <w:rPr>
                <w:rFonts w:ascii="Aptos" w:eastAsia="Aptos" w:hAnsi="Aptos" w:cs="Aptos"/>
                <w:lang w:val="nn-NO" w:eastAsia="nn-NO"/>
              </w:rPr>
              <w:t>15</w:t>
            </w:r>
            <w:r w:rsidR="0073022D">
              <w:rPr>
                <w:rFonts w:ascii="Aptos" w:eastAsia="Aptos" w:hAnsi="Aptos" w:cs="Aptos"/>
                <w:lang w:val="nn-NO" w:eastAsia="nn-NO"/>
              </w:rPr>
              <w:t>-0930</w:t>
            </w:r>
          </w:p>
        </w:tc>
        <w:tc>
          <w:tcPr>
            <w:tcW w:w="4227" w:type="dxa"/>
            <w:vMerge/>
          </w:tcPr>
          <w:p w14:paraId="1AD1CBE8" w14:textId="77777777" w:rsidR="00E81433" w:rsidRDefault="00E81433"/>
        </w:tc>
      </w:tr>
      <w:tr w:rsidR="304C8B77" w14:paraId="32E25EAC" w14:textId="77777777" w:rsidTr="6D26928E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2FD2936F" w14:textId="77777777" w:rsidR="304C8B77" w:rsidRPr="004D776E" w:rsidRDefault="0032173F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Samfunnsf</w:t>
            </w:r>
            <w:r w:rsidR="00764D42"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ag</w:t>
            </w:r>
          </w:p>
          <w:p w14:paraId="38A1AFC4" w14:textId="109CB606" w:rsidR="00EE0B77" w:rsidRDefault="00EE0B77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0945</w:t>
            </w:r>
            <w:r w:rsidR="004D776E"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-1030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4898572D" w14:textId="31FE9806" w:rsidR="304C8B77" w:rsidRDefault="009A3F47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Utdanningsval</w:t>
            </w:r>
          </w:p>
          <w:p w14:paraId="3D25809D" w14:textId="5F3B042B" w:rsidR="304C8B77" w:rsidRDefault="79AD746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09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0-10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</w:tcPr>
          <w:p w14:paraId="0B1364ED" w14:textId="1814EC57" w:rsidR="304C8B77" w:rsidRDefault="00B13D11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Samfunnsfag</w:t>
            </w:r>
          </w:p>
          <w:p w14:paraId="2AA915CD" w14:textId="5D8450DA" w:rsidR="304C8B77" w:rsidRDefault="57CC9C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09</w:t>
            </w:r>
            <w:r w:rsidR="00B13D11">
              <w:rPr>
                <w:rFonts w:ascii="Aptos" w:eastAsia="Aptos" w:hAnsi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0-10</w:t>
            </w:r>
            <w:r w:rsidR="00A238E6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13826A90" w14:textId="3244772A" w:rsidR="304C8B77" w:rsidRDefault="00DD13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0171A39A" w14:textId="2DF0EF82" w:rsidR="304C8B77" w:rsidRDefault="00DD13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0930-1015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518FAEF1" w14:textId="7B2133BF" w:rsidR="304C8B77" w:rsidRDefault="00D22539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7D8C8424" w14:textId="6D2B6B6D" w:rsidR="304C8B77" w:rsidRDefault="1141D7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09</w:t>
            </w:r>
            <w:r w:rsidR="00D22539">
              <w:rPr>
                <w:rFonts w:ascii="Aptos" w:eastAsia="Aptos" w:hAnsi="Aptos" w:cs="Aptos"/>
                <w:b/>
                <w:bCs/>
                <w:lang w:val="nn-NO" w:eastAsia="nn-NO"/>
              </w:rPr>
              <w:t>30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</w:t>
            </w:r>
            <w:r w:rsidR="00D22539">
              <w:rPr>
                <w:rFonts w:ascii="Aptos" w:eastAsia="Aptos" w:hAnsi="Aptos" w:cs="Aptos"/>
                <w:b/>
                <w:bCs/>
                <w:lang w:val="nn-NO" w:eastAsia="nn-NO"/>
              </w:rPr>
              <w:t>1015</w:t>
            </w:r>
          </w:p>
        </w:tc>
        <w:tc>
          <w:tcPr>
            <w:tcW w:w="4227" w:type="dxa"/>
            <w:vMerge/>
          </w:tcPr>
          <w:p w14:paraId="3FF2E01C" w14:textId="77777777" w:rsidR="00E81433" w:rsidRDefault="00E81433"/>
        </w:tc>
      </w:tr>
      <w:tr w:rsidR="304C8B77" w14:paraId="40A77BE9" w14:textId="77777777" w:rsidTr="6D26928E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144447B7" w14:textId="77777777" w:rsidR="304C8B77" w:rsidRPr="004D27A1" w:rsidRDefault="004D776E" w:rsidP="00866263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proofErr w:type="spellStart"/>
            <w:r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Krle</w:t>
            </w:r>
            <w:proofErr w:type="spellEnd"/>
          </w:p>
          <w:p w14:paraId="3BFA110C" w14:textId="5F550599" w:rsidR="004D776E" w:rsidRDefault="004D776E" w:rsidP="00866263">
            <w:pPr>
              <w:rPr>
                <w:rFonts w:ascii="Aptos" w:eastAsia="Aptos" w:hAnsi="Aptos" w:cs="Aptos"/>
                <w:lang w:val="nn-NO" w:eastAsia="nn-NO"/>
              </w:rPr>
            </w:pPr>
            <w:r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E85B3E"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30-11</w:t>
            </w:r>
            <w:r w:rsidR="004D27A1"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2419F2B6" w14:textId="7E23E281" w:rsidR="304C8B77" w:rsidRDefault="00EE5947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Musikk</w:t>
            </w:r>
          </w:p>
          <w:p w14:paraId="44E0D15C" w14:textId="6794ADD6" w:rsidR="304C8B77" w:rsidRDefault="33341D8E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00-11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</w:t>
            </w:r>
          </w:p>
        </w:tc>
        <w:tc>
          <w:tcPr>
            <w:tcW w:w="2160" w:type="dxa"/>
            <w:shd w:val="clear" w:color="auto" w:fill="FFFFFF" w:themeFill="background1"/>
          </w:tcPr>
          <w:p w14:paraId="705785A3" w14:textId="2C38B0B2" w:rsidR="304C8B77" w:rsidRDefault="002C6D9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Engelsk</w:t>
            </w:r>
          </w:p>
          <w:p w14:paraId="74173E52" w14:textId="5198FA50" w:rsidR="304C8B77" w:rsidRDefault="059813F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B80AAD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-11</w:t>
            </w:r>
            <w:r w:rsidR="00B80AAD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1F561874" w14:textId="33682832" w:rsidR="304C8B77" w:rsidRDefault="2AB49DAA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proofErr w:type="spellStart"/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Kr</w:t>
            </w:r>
            <w:r w:rsidR="00716EEB">
              <w:rPr>
                <w:rFonts w:ascii="Aptos" w:eastAsia="Aptos" w:hAnsi="Aptos" w:cs="Aptos"/>
                <w:b/>
                <w:bCs/>
                <w:lang w:val="nn-NO" w:eastAsia="nn-NO"/>
              </w:rPr>
              <w:t>le</w:t>
            </w:r>
            <w:proofErr w:type="spellEnd"/>
          </w:p>
          <w:p w14:paraId="60EDB64B" w14:textId="3C57785E" w:rsidR="304C8B77" w:rsidRDefault="2AB49DAA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78173C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-11</w:t>
            </w:r>
            <w:r w:rsidR="0078173C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182F3277" w14:textId="654618B8" w:rsidR="304C8B77" w:rsidRDefault="003565B9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Samfunnsfag</w:t>
            </w:r>
          </w:p>
          <w:p w14:paraId="08238A37" w14:textId="0C9C3B40" w:rsidR="304C8B77" w:rsidRDefault="45C3E91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3565B9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 w:rsidR="003565B9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490EFF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4227" w:type="dxa"/>
            <w:vMerge/>
          </w:tcPr>
          <w:p w14:paraId="37439483" w14:textId="77777777" w:rsidR="00E81433" w:rsidRDefault="00E81433"/>
        </w:tc>
      </w:tr>
      <w:tr w:rsidR="304C8B77" w14:paraId="770C78E5" w14:textId="77777777" w:rsidTr="6D26928E">
        <w:trPr>
          <w:trHeight w:val="300"/>
        </w:trPr>
        <w:tc>
          <w:tcPr>
            <w:tcW w:w="2472" w:type="dxa"/>
            <w:shd w:val="clear" w:color="auto" w:fill="E7E6E6" w:themeFill="background2"/>
            <w:hideMark/>
          </w:tcPr>
          <w:p w14:paraId="11D66A40" w14:textId="77777777" w:rsidR="00473DD9" w:rsidRDefault="00473DD9" w:rsidP="00473DD9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6955F574" w14:textId="69B6D6EA" w:rsidR="304C8B77" w:rsidRDefault="00473DD9" w:rsidP="00473DD9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>
              <w:rPr>
                <w:rFonts w:ascii="Aptos" w:eastAsia="Aptos" w:hAnsi="Aptos" w:cs="Aptos"/>
                <w:lang w:val="nn-NO" w:eastAsia="nn-NO"/>
              </w:rPr>
              <w:t>00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14:paraId="0B522577" w14:textId="23687593" w:rsidR="304C8B77" w:rsidRDefault="5DB65B8B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4231EC76" w14:textId="68D090E6" w:rsidR="304C8B77" w:rsidRDefault="5DB65B8B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 w:rsidR="00CF2CE6">
              <w:rPr>
                <w:rFonts w:ascii="Aptos" w:eastAsia="Aptos" w:hAnsi="Aptos" w:cs="Aptos"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0-1</w:t>
            </w:r>
            <w:r w:rsidR="00CF2CE6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C857A14" w14:textId="23687593" w:rsidR="304C8B77" w:rsidRDefault="123BB7E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9D1D81E" w14:textId="050163FE" w:rsidR="304C8B77" w:rsidRDefault="123BB7E0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 w:rsidR="0019630A">
              <w:rPr>
                <w:rFonts w:ascii="Aptos" w:eastAsia="Aptos" w:hAnsi="Aptos" w:cs="Aptos"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0-1</w:t>
            </w:r>
            <w:r w:rsidR="0019630A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14:paraId="48E73D7F" w14:textId="23687593" w:rsidR="304C8B77" w:rsidRDefault="42BD82DF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5E9BB349" w14:textId="6AB8EDCE" w:rsidR="304C8B77" w:rsidRDefault="42BD82DF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 w:rsidR="0078173C">
              <w:rPr>
                <w:rFonts w:ascii="Aptos" w:eastAsia="Aptos" w:hAnsi="Aptos" w:cs="Aptos"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0-1</w:t>
            </w:r>
            <w:r w:rsidR="0078173C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14:paraId="6E6B38B0" w14:textId="7439AC41" w:rsidR="304C8B77" w:rsidRDefault="676348AF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2CBCB925" w14:textId="263219C9" w:rsidR="304C8B77" w:rsidRDefault="676348AF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</w:t>
            </w:r>
            <w:r w:rsidR="00490EFF">
              <w:rPr>
                <w:rFonts w:ascii="Aptos" w:eastAsia="Aptos" w:hAnsi="Aptos" w:cs="Aptos"/>
                <w:lang w:val="nn-NO" w:eastAsia="nn-NO"/>
              </w:rPr>
              <w:t>100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</w:t>
            </w:r>
            <w:r w:rsidR="00490EFF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4227" w:type="dxa"/>
            <w:vMerge/>
          </w:tcPr>
          <w:p w14:paraId="1666ECBF" w14:textId="77777777" w:rsidR="00E81433" w:rsidRDefault="00E81433"/>
        </w:tc>
      </w:tr>
      <w:tr w:rsidR="304C8B77" w14:paraId="4F22C756" w14:textId="77777777" w:rsidTr="00501EA1">
        <w:trPr>
          <w:trHeight w:val="300"/>
        </w:trPr>
        <w:tc>
          <w:tcPr>
            <w:tcW w:w="2472" w:type="dxa"/>
            <w:hideMark/>
          </w:tcPr>
          <w:p w14:paraId="27183B4D" w14:textId="77777777" w:rsidR="00EA7BC9" w:rsidRDefault="00EA7BC9" w:rsidP="00EA7BC9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Kunst og handverk</w:t>
            </w:r>
          </w:p>
          <w:p w14:paraId="4E5C5D7A" w14:textId="67A7BC08" w:rsidR="304C8B77" w:rsidRDefault="00EA7BC9" w:rsidP="00EA7BC9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441805D6" w14:textId="437CC183" w:rsidR="304C8B77" w:rsidRDefault="004A46F9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Kroppsøving</w:t>
            </w:r>
          </w:p>
          <w:p w14:paraId="20F5594E" w14:textId="0C17F8FD" w:rsidR="304C8B77" w:rsidRDefault="397CA606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4A46F9"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-12</w:t>
            </w:r>
            <w:r w:rsidR="004A46F9">
              <w:rPr>
                <w:rFonts w:ascii="Aptos" w:eastAsia="Aptos" w:hAnsi="Aptos" w:cs="Aptos"/>
                <w:b/>
                <w:bCs/>
                <w:lang w:val="nn-NO" w:eastAsia="nn-NO"/>
              </w:rPr>
              <w:t>45</w:t>
            </w:r>
          </w:p>
        </w:tc>
        <w:tc>
          <w:tcPr>
            <w:tcW w:w="2160" w:type="dxa"/>
            <w:shd w:val="clear" w:color="auto" w:fill="FFFFFF" w:themeFill="background1"/>
          </w:tcPr>
          <w:p w14:paraId="333D54FD" w14:textId="533F07A7" w:rsidR="304C8B77" w:rsidRDefault="169BC8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Naturfag</w:t>
            </w:r>
          </w:p>
          <w:p w14:paraId="4910E8DA" w14:textId="10E58E57" w:rsidR="304C8B77" w:rsidRDefault="169BC8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2C6D9D"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-1230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1CA30D46" w14:textId="44D51E2A" w:rsidR="304C8B77" w:rsidRDefault="79AD4F7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N</w:t>
            </w:r>
            <w:r w:rsidR="00716EEB">
              <w:rPr>
                <w:rFonts w:ascii="Aptos" w:eastAsia="Aptos" w:hAnsi="Aptos" w:cs="Aptos"/>
                <w:b/>
                <w:bCs/>
                <w:lang w:val="nn-NO" w:eastAsia="nn-NO"/>
              </w:rPr>
              <w:t>aturfag</w:t>
            </w:r>
          </w:p>
          <w:p w14:paraId="17DA6B97" w14:textId="5856F59A" w:rsidR="304C8B77" w:rsidRDefault="79AD4F7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6106A1"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 w:rsidR="006106A1">
              <w:rPr>
                <w:rFonts w:ascii="Aptos" w:eastAsia="Aptos" w:hAnsi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5BAD4496" w14:textId="4F413BB4" w:rsidR="304C8B77" w:rsidRDefault="00490EFF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Kroppsøving</w:t>
            </w:r>
          </w:p>
          <w:p w14:paraId="306918BF" w14:textId="59B5A473" w:rsidR="304C8B77" w:rsidRDefault="00490EFF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1145</w:t>
            </w:r>
            <w:r w:rsidR="00423DFD">
              <w:rPr>
                <w:rFonts w:ascii="Aptos" w:eastAsia="Aptos" w:hAnsi="Aptos" w:cs="Aptos"/>
                <w:b/>
                <w:bCs/>
                <w:lang w:val="nn-NO" w:eastAsia="nn-NO"/>
              </w:rPr>
              <w:t>-1245</w:t>
            </w:r>
          </w:p>
        </w:tc>
        <w:tc>
          <w:tcPr>
            <w:tcW w:w="4227" w:type="dxa"/>
            <w:vMerge/>
          </w:tcPr>
          <w:p w14:paraId="0F3A9EBA" w14:textId="77777777" w:rsidR="00E81433" w:rsidRDefault="00E81433"/>
        </w:tc>
      </w:tr>
      <w:tr w:rsidR="00B01675" w14:paraId="65D80D7A" w14:textId="77777777" w:rsidTr="6D26928E">
        <w:trPr>
          <w:trHeight w:val="300"/>
        </w:trPr>
        <w:tc>
          <w:tcPr>
            <w:tcW w:w="2472" w:type="dxa"/>
            <w:shd w:val="clear" w:color="auto" w:fill="E7E6E6" w:themeFill="background2"/>
          </w:tcPr>
          <w:p w14:paraId="072A671F" w14:textId="77777777" w:rsidR="00C6797D" w:rsidRDefault="00C6797D" w:rsidP="00C6797D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14E59B7C" w14:textId="00C2D3DA" w:rsidR="00B01675" w:rsidRDefault="00C6797D" w:rsidP="00C6797D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lang w:val="nn-NO" w:eastAsia="nn-NO"/>
              </w:rPr>
              <w:t>300-1315</w:t>
            </w: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14:paraId="772FA169" w14:textId="594B29FA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6B3016C" w14:textId="071C1A5D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12</w:t>
            </w:r>
            <w:r>
              <w:rPr>
                <w:rFonts w:ascii="Aptos" w:eastAsia="Aptos" w:hAnsi="Aptos" w:cs="Aptos"/>
                <w:lang w:val="nn-NO" w:eastAsia="nn-NO"/>
              </w:rPr>
              <w:t>45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-1300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64695ED" w14:textId="71CFA8C9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09E9EBFA" w14:textId="0FCA1425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1230-124</w:t>
            </w:r>
            <w:r>
              <w:rPr>
                <w:rFonts w:ascii="Aptos" w:eastAsia="Aptos" w:hAnsi="Aptos" w:cs="Aptos"/>
                <w:lang w:val="nn-NO" w:eastAsia="nn-NO"/>
              </w:rPr>
              <w:t>5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14:paraId="1C319446" w14:textId="68ACC12E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56621BDB" w14:textId="148F195A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</w:t>
            </w:r>
            <w:r w:rsidR="00CA0221">
              <w:rPr>
                <w:rFonts w:ascii="Aptos" w:eastAsia="Aptos" w:hAnsi="Aptos" w:cs="Aptos"/>
                <w:lang w:val="nn-NO" w:eastAsia="nn-NO"/>
              </w:rPr>
              <w:t>300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</w:t>
            </w:r>
            <w:r w:rsidR="00CA0221">
              <w:rPr>
                <w:rFonts w:ascii="Aptos" w:eastAsia="Aptos" w:hAnsi="Aptos" w:cs="Aptos"/>
                <w:lang w:val="nn-NO" w:eastAsia="nn-NO"/>
              </w:rPr>
              <w:t>315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14:paraId="2984FBD2" w14:textId="23687593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CB4FC80" w14:textId="1A030A8A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lang w:val="nn-NO" w:eastAsia="nn-NO"/>
              </w:rPr>
              <w:t>245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00</w:t>
            </w:r>
          </w:p>
        </w:tc>
        <w:tc>
          <w:tcPr>
            <w:tcW w:w="4227" w:type="dxa"/>
            <w:vMerge/>
          </w:tcPr>
          <w:p w14:paraId="0EBDCCC4" w14:textId="77777777" w:rsidR="00B01675" w:rsidRDefault="00B01675"/>
        </w:tc>
      </w:tr>
      <w:tr w:rsidR="00B01675" w14:paraId="5297AE21" w14:textId="77777777" w:rsidTr="6D26928E">
        <w:trPr>
          <w:trHeight w:val="300"/>
        </w:trPr>
        <w:tc>
          <w:tcPr>
            <w:tcW w:w="2472" w:type="dxa"/>
            <w:shd w:val="clear" w:color="auto" w:fill="FFFFFF" w:themeFill="background1"/>
          </w:tcPr>
          <w:p w14:paraId="6BBE3F9F" w14:textId="77777777" w:rsidR="00B014A3" w:rsidRDefault="00B014A3" w:rsidP="00B014A3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54C4E796" w14:textId="7C9B9D1C" w:rsidR="00B01675" w:rsidRDefault="00B014A3" w:rsidP="00B014A3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4FEA58DD" w14:textId="133795D8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3BE61C56" w14:textId="6384D171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1300-1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160" w:type="dxa"/>
            <w:shd w:val="clear" w:color="auto" w:fill="FFFFFF" w:themeFill="background1"/>
          </w:tcPr>
          <w:p w14:paraId="3AD07720" w14:textId="4487093E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Valfag</w:t>
            </w:r>
          </w:p>
          <w:p w14:paraId="0010485A" w14:textId="4F495EB1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124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5950E64C" w14:textId="77777777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54963B6A" w14:textId="3F3436DA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04EE70B9" w14:textId="53B58226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Engelsk</w:t>
            </w:r>
          </w:p>
          <w:p w14:paraId="51F92D73" w14:textId="538981BE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00-1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4227" w:type="dxa"/>
            <w:vMerge/>
          </w:tcPr>
          <w:p w14:paraId="26CDED34" w14:textId="77777777" w:rsidR="00B01675" w:rsidRDefault="00B01675"/>
        </w:tc>
      </w:tr>
    </w:tbl>
    <w:p w14:paraId="1783F2DE" w14:textId="3F413BCF" w:rsidR="4696C5CB" w:rsidRDefault="4696C5CB">
      <w:r>
        <w:br w:type="page"/>
      </w:r>
    </w:p>
    <w:p w14:paraId="467A3133" w14:textId="05E4EBB0" w:rsidR="009F1AF3" w:rsidRPr="009F4E6F" w:rsidRDefault="40093087" w:rsidP="304C8B77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color w:val="0000CC"/>
          <w:lang w:val="nn-NO"/>
        </w:rPr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="00640981" w:rsidRPr="00C30558" w14:paraId="00F829BB" w14:textId="77777777" w:rsidTr="54E48B75">
        <w:trPr>
          <w:trHeight w:val="2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A21845F" w14:textId="53FDC43D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0015F8A" w14:textId="20317FBA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2BDB55" w14:textId="4BDF788B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E2C3B93" w14:textId="346E6138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Læringsmål </w:t>
            </w:r>
          </w:p>
        </w:tc>
      </w:tr>
      <w:tr w:rsidR="000D78DD" w:rsidRPr="004E5C8A" w14:paraId="67DB06C5" w14:textId="77777777" w:rsidTr="54E48B75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2C44A7" w14:textId="3908F476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E90F05" w14:textId="171C9813" w:rsidR="6AEDA667" w:rsidRPr="00C30558" w:rsidRDefault="6AEDA667" w:rsidP="304C8B77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1DD8CC" w14:textId="41DBAD50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4FBB9" w14:textId="53451303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0D78DD" w:rsidRPr="004E5C8A" w14:paraId="4134B44C" w14:textId="77777777" w:rsidTr="54E48B75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D077121" w14:textId="09E7B987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  <w:p w14:paraId="526BA0D8" w14:textId="0BA99AC6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7FBBF1" w14:textId="207705B7" w:rsidR="6AEDA667" w:rsidRPr="00C30558" w:rsidRDefault="6AEDA667" w:rsidP="304C8B77">
            <w:p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1427E6F" w14:textId="48873EC1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B4D33" w14:textId="4F03F849" w:rsidR="6AEDA667" w:rsidRPr="00C30558" w:rsidRDefault="7579A71F" w:rsidP="3687ADA2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3687ADA2">
              <w:rPr>
                <w:rFonts w:ascii="Aptos" w:eastAsia="Aptos" w:hAnsi="Aptos" w:cs="Aptos"/>
                <w:lang w:val="nn-NO"/>
              </w:rPr>
              <w:t>Å bli kjend med ulike politiske parti.</w:t>
            </w:r>
          </w:p>
          <w:p w14:paraId="64FF68AE" w14:textId="0CF5B895" w:rsidR="6AEDA667" w:rsidRPr="00C30558" w:rsidRDefault="7579A71F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3687ADA2">
              <w:rPr>
                <w:rFonts w:ascii="Aptos" w:eastAsia="Aptos" w:hAnsi="Aptos" w:cs="Aptos"/>
                <w:lang w:val="nn-NO"/>
              </w:rPr>
              <w:t>Å vite kva demokrati er og korleis det fungerer i praksis.</w:t>
            </w:r>
          </w:p>
        </w:tc>
      </w:tr>
      <w:tr w:rsidR="000D78DD" w:rsidRPr="00C30558" w14:paraId="2029E20E" w14:textId="77777777" w:rsidTr="54E48B75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F89F59" w14:textId="4BD4F78F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D8CC3" w14:textId="3F38F4F7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color w:val="303030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1893811" w14:textId="3ADFD3D2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SP</w:t>
            </w:r>
            <w:r w:rsidR="2B9C3744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E36B8" w14:textId="4C8FD895" w:rsidR="004F4F75" w:rsidRPr="00C30558" w:rsidRDefault="4E29DE54" w:rsidP="54E48B75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54E48B75">
              <w:rPr>
                <w:rFonts w:ascii="Aptos" w:eastAsia="Aptos" w:hAnsi="Aptos" w:cs="Aptos"/>
                <w:lang w:val="nn-NO"/>
              </w:rPr>
              <w:t>Sei kva ein heiter på spansk + spørje andre om kva dei heiter</w:t>
            </w:r>
          </w:p>
          <w:p w14:paraId="1CD94529" w14:textId="495EA88A" w:rsidR="004F4F75" w:rsidRPr="00C30558" w:rsidRDefault="4E29DE54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54E48B75">
              <w:rPr>
                <w:rFonts w:ascii="Aptos" w:eastAsia="Aptos" w:hAnsi="Aptos" w:cs="Aptos"/>
                <w:lang w:val="nn-NO"/>
              </w:rPr>
              <w:t>Bruke strategiar for å forstå “gratisord”</w:t>
            </w:r>
          </w:p>
        </w:tc>
      </w:tr>
      <w:tr w:rsidR="000D78DD" w:rsidRPr="004E5C8A" w14:paraId="6D094018" w14:textId="77777777" w:rsidTr="54E48B75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399934D" w14:textId="172F4C08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5BB1D6" w14:textId="5064E62C" w:rsidR="00274CAE" w:rsidRPr="00C30558" w:rsidRDefault="00274CAE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Utvikle </w:t>
            </w:r>
            <w:r w:rsidR="008C4E5E">
              <w:rPr>
                <w:rFonts w:ascii="Aptos" w:eastAsia="Aptos" w:hAnsi="Aptos" w:cs="Aptos"/>
                <w:color w:val="000000" w:themeColor="text1"/>
                <w:lang w:val="nn-NO"/>
              </w:rPr>
              <w:t>fleire reknestrategiar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5DE10EA" w14:textId="3E9B4A3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47B08" w14:textId="72491DC5" w:rsidR="6AEDA667" w:rsidRPr="00C30558" w:rsidRDefault="6AEDA667" w:rsidP="4696C5CB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0D78DD" w:rsidRPr="00C30558" w14:paraId="492B4E08" w14:textId="77777777" w:rsidTr="54E48B75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886D2DF" w14:textId="0A606DC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  <w:p w14:paraId="006EB1F2" w14:textId="76AC5759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1C854" w14:textId="535CBD93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2770E17" w14:textId="2EF483B2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9CA10" w14:textId="44B1F888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</w:tr>
      <w:tr w:rsidR="000D78DD" w:rsidRPr="006419CA" w14:paraId="395AF40B" w14:textId="77777777" w:rsidTr="54E48B75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C92AFD4" w14:textId="7984C49D" w:rsidR="4002A6DE" w:rsidRDefault="7956D7B8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ARB</w:t>
            </w:r>
            <w:r w:rsidR="053EA4A4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.</w:t>
            </w: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LIVSFAG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45FDF0" w14:textId="18EEFA74" w:rsidR="4002A6DE" w:rsidRDefault="4002A6DE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652D3A7" w14:textId="1567B7A7" w:rsidR="63F108E2" w:rsidRDefault="655BC892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 FORD</w:t>
            </w:r>
            <w:r w:rsidR="61D2B57B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JUP</w:t>
            </w: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NING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5A8DA" w14:textId="42BBE96D" w:rsidR="63F108E2" w:rsidRDefault="63F108E2" w:rsidP="304C8B77">
            <w:pPr>
              <w:rPr>
                <w:rFonts w:ascii="Aptos" w:eastAsia="Aptos" w:hAnsi="Aptos" w:cs="Aptos"/>
                <w:lang w:val="nn-NO"/>
              </w:rPr>
            </w:pPr>
          </w:p>
        </w:tc>
      </w:tr>
      <w:tr w:rsidR="000D78DD" w14:paraId="173C7377" w14:textId="77777777" w:rsidTr="54E48B75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C9CFDEF" w14:textId="1DD22A05" w:rsidR="4D36C4D1" w:rsidRDefault="62C7ADF2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ECEFE5" w14:textId="3B341481" w:rsidR="304C8B77" w:rsidRDefault="304C8B7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23D26CF" w14:textId="05DD703A" w:rsidR="6BF2E6B3" w:rsidRDefault="7374DB41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41D07" w14:textId="02C7E522" w:rsidR="304C8B77" w:rsidRDefault="304C8B7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2D3BE63D" w14:textId="51EB6CD7" w:rsidR="304C8B77" w:rsidRDefault="40093087" w:rsidP="304C8B77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lang w:val="nn-NO"/>
        </w:rPr>
        <w:t xml:space="preserve">   </w:t>
      </w:r>
    </w:p>
    <w:p w14:paraId="055C9C8E" w14:textId="3C42C87B" w:rsidR="304C8B77" w:rsidRDefault="304C8B77" w:rsidP="304C8B77">
      <w:pPr>
        <w:rPr>
          <w:rFonts w:ascii="Aptos" w:eastAsia="Aptos" w:hAnsi="Aptos" w:cs="Aptos"/>
          <w:lang w:val="nn-NO"/>
        </w:rPr>
      </w:pPr>
    </w:p>
    <w:tbl>
      <w:tblPr>
        <w:tblW w:w="154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52"/>
        <w:gridCol w:w="5103"/>
        <w:gridCol w:w="7860"/>
      </w:tblGrid>
      <w:tr w:rsidR="6AEDA667" w:rsidRPr="00C30558" w14:paraId="689D7608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491B0" w14:textId="1D3D7FF2" w:rsidR="6AEDA667" w:rsidRPr="00C30558" w:rsidRDefault="6AEDA66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68593" w14:textId="461CDF90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LEKSE TIL I DAG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C7D9D" w14:textId="36025D57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PÅ SKULEN </w:t>
            </w:r>
          </w:p>
        </w:tc>
      </w:tr>
      <w:tr w:rsidR="007A272A" w:rsidRPr="000516F1" w14:paraId="5B8FA77A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07B93C15" w14:textId="09ACC672" w:rsidR="007A272A" w:rsidRPr="4696C5CB" w:rsidRDefault="008A5E55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Dette skal 8 A fokusere på denne veka </w:t>
            </w:r>
            <w:r w:rsidRPr="008A5E55">
              <w:rPr>
                <mc:AlternateContent>
                  <mc:Choice Requires="w16se">
                    <w:rFonts w:ascii="Aptos" w:eastAsia="Aptos" w:hAnsi="Aptos" w:cs="Apto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1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14:paraId="7C357A93" w14:textId="16C43FD4" w:rsidR="002F04AC" w:rsidRDefault="008A5E55" w:rsidP="008A5E55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Du skal </w:t>
            </w:r>
            <w:r w:rsidR="007D15C2">
              <w:rPr>
                <w:rFonts w:ascii="Aptos" w:eastAsia="Aptos" w:hAnsi="Aptos" w:cs="Aptos"/>
                <w:lang w:val="nn-NO"/>
              </w:rPr>
              <w:t xml:space="preserve">bli god til å seie «hei» til dei du kjenner, men spesielt dei du ikkje kjenner. Tør du og å komme med ein positiv kommentar? </w:t>
            </w:r>
          </w:p>
          <w:p w14:paraId="0E0E7448" w14:textId="53466465" w:rsidR="007D15C2" w:rsidRPr="4696C5CB" w:rsidRDefault="007D15C2" w:rsidP="008A5E55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Du skal også </w:t>
            </w:r>
            <w:r w:rsidR="002F04AC">
              <w:rPr>
                <w:rFonts w:ascii="Aptos" w:eastAsia="Aptos" w:hAnsi="Aptos" w:cs="Aptos"/>
                <w:lang w:val="nn-NO"/>
              </w:rPr>
              <w:t xml:space="preserve">gjere deg </w:t>
            </w:r>
            <w:r>
              <w:rPr>
                <w:rFonts w:ascii="Aptos" w:eastAsia="Aptos" w:hAnsi="Aptos" w:cs="Aptos"/>
                <w:lang w:val="nn-NO"/>
              </w:rPr>
              <w:t>klar til skulekvardagen</w:t>
            </w:r>
            <w:r w:rsidR="002F04AC">
              <w:rPr>
                <w:rFonts w:ascii="Aptos" w:eastAsia="Aptos" w:hAnsi="Aptos" w:cs="Aptos"/>
                <w:lang w:val="nn-NO"/>
              </w:rPr>
              <w:t xml:space="preserve">. Dette inneberer at du </w:t>
            </w:r>
            <w:r w:rsidR="00512595">
              <w:rPr>
                <w:rFonts w:ascii="Aptos" w:eastAsia="Aptos" w:hAnsi="Aptos" w:cs="Aptos"/>
                <w:lang w:val="nn-NO"/>
              </w:rPr>
              <w:t>legg deg til rimel</w:t>
            </w:r>
            <w:r w:rsidR="000A4F08">
              <w:rPr>
                <w:rFonts w:ascii="Aptos" w:eastAsia="Aptos" w:hAnsi="Aptos" w:cs="Aptos"/>
                <w:lang w:val="nn-NO"/>
              </w:rPr>
              <w:t>e</w:t>
            </w:r>
            <w:r w:rsidR="00512595">
              <w:rPr>
                <w:rFonts w:ascii="Aptos" w:eastAsia="Aptos" w:hAnsi="Aptos" w:cs="Aptos"/>
                <w:lang w:val="nn-NO"/>
              </w:rPr>
              <w:t xml:space="preserve">g tid, et frukost før du går på skulen og </w:t>
            </w:r>
            <w:r w:rsidR="002F04AC">
              <w:rPr>
                <w:rFonts w:ascii="Aptos" w:eastAsia="Aptos" w:hAnsi="Aptos" w:cs="Aptos"/>
                <w:lang w:val="nn-NO"/>
              </w:rPr>
              <w:t xml:space="preserve">har med deg eit </w:t>
            </w:r>
            <w:r w:rsidR="00CA7683">
              <w:rPr>
                <w:rFonts w:ascii="Aptos" w:eastAsia="Aptos" w:hAnsi="Aptos" w:cs="Aptos"/>
                <w:lang w:val="nn-NO"/>
              </w:rPr>
              <w:t>pennal</w:t>
            </w:r>
            <w:r w:rsidR="002F04AC">
              <w:rPr>
                <w:rFonts w:ascii="Aptos" w:eastAsia="Aptos" w:hAnsi="Aptos" w:cs="Aptos"/>
                <w:lang w:val="nn-NO"/>
              </w:rPr>
              <w:t xml:space="preserve"> med skrivesaker</w:t>
            </w:r>
            <w:r w:rsidR="00512595">
              <w:rPr>
                <w:rFonts w:ascii="Aptos" w:eastAsia="Aptos" w:hAnsi="Aptos" w:cs="Aptos"/>
                <w:lang w:val="nn-NO"/>
              </w:rPr>
              <w:t xml:space="preserve"> i sekken.</w:t>
            </w:r>
            <w:r w:rsidR="002F04AC">
              <w:rPr>
                <w:rFonts w:ascii="Aptos" w:eastAsia="Aptos" w:hAnsi="Aptos" w:cs="Aptos"/>
                <w:lang w:val="nn-NO"/>
              </w:rPr>
              <w:t xml:space="preserve"> Du skal også sørgje for å ha bokbind på bøkene dine og ha orden i bokhylla di. </w:t>
            </w:r>
          </w:p>
        </w:tc>
      </w:tr>
      <w:tr w:rsidR="6AEDA667" w:rsidRPr="00C30558" w14:paraId="3E56E131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5011B315" w14:textId="1363CD63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MÅNDAG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3B3D9D92" w14:textId="0A7DCBE2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950AC51" w14:textId="7752DFB8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</w:tr>
      <w:tr w:rsidR="00C76598" w:rsidRPr="004E5C8A" w14:paraId="4EC55C30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9FC1D" w14:textId="286B581E" w:rsidR="00C76598" w:rsidRPr="00C30558" w:rsidRDefault="003600B6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8BBC3D" w14:textId="6D0420BF" w:rsidR="00C76598" w:rsidRPr="00C30558" w:rsidRDefault="00C76598" w:rsidP="304C8B77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CD001" w14:textId="5E85490A" w:rsidR="00C76598" w:rsidRPr="00C30558" w:rsidRDefault="00C76598" w:rsidP="304C8B77">
            <w:pPr>
              <w:spacing w:line="257" w:lineRule="auto"/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</w:pPr>
          </w:p>
        </w:tc>
      </w:tr>
      <w:tr w:rsidR="00C76598" w:rsidRPr="00C30558" w14:paraId="75F48A0A" w14:textId="77777777" w:rsidTr="54E48B75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86EC3A" w14:textId="0C37C6AB" w:rsidR="00C76598" w:rsidRPr="00C30558" w:rsidRDefault="003600B6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11255D" w14:textId="2C6A19FF" w:rsidR="304C8B77" w:rsidRDefault="304C8B77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E7D0C" w14:textId="1E201C78" w:rsidR="304C8B77" w:rsidRDefault="304C8B77" w:rsidP="4696C5CB">
            <w:pPr>
              <w:rPr>
                <w:rFonts w:ascii="Aptos" w:eastAsia="Aptos" w:hAnsi="Aptos" w:cs="Aptos"/>
                <w:i/>
                <w:iCs/>
                <w:lang w:val="nn-NO"/>
              </w:rPr>
            </w:pPr>
          </w:p>
        </w:tc>
      </w:tr>
      <w:tr w:rsidR="00C76598" w:rsidRPr="00E761BD" w14:paraId="3474FA1F" w14:textId="77777777" w:rsidTr="54E48B75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DFA557" w14:textId="72251119" w:rsidR="00C76598" w:rsidRPr="00C30558" w:rsidRDefault="00823B69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Kunst og handverk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C931A" w14:textId="1FBA867F" w:rsidR="304C8B77" w:rsidRDefault="304C8B77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DC2C7" w14:textId="63557B3D" w:rsidR="304C8B77" w:rsidRDefault="304C8B77" w:rsidP="4696C5CB">
            <w:pPr>
              <w:rPr>
                <w:rFonts w:ascii="Aptos" w:eastAsia="Aptos" w:hAnsi="Aptos" w:cs="Aptos"/>
                <w:i/>
                <w:iCs/>
                <w:lang w:val="nn-NO"/>
              </w:rPr>
            </w:pPr>
          </w:p>
        </w:tc>
      </w:tr>
      <w:tr w:rsidR="002B4D49" w:rsidRPr="00E761BD" w14:paraId="0D9E3DC5" w14:textId="77777777" w:rsidTr="54E48B75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88ED33" w14:textId="170FCB0C" w:rsidR="002B4D49" w:rsidRDefault="00DD220B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00883B" w14:textId="77777777" w:rsidR="002B4D49" w:rsidRDefault="002B4D49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71CF1" w14:textId="77777777" w:rsidR="002B4D49" w:rsidRDefault="002B4D49" w:rsidP="4696C5CB">
            <w:pPr>
              <w:rPr>
                <w:rFonts w:ascii="Aptos" w:eastAsia="Aptos" w:hAnsi="Aptos" w:cs="Aptos"/>
                <w:i/>
                <w:iCs/>
                <w:lang w:val="nn-NO"/>
              </w:rPr>
            </w:pPr>
          </w:p>
        </w:tc>
      </w:tr>
      <w:tr w:rsidR="00BF586F" w:rsidRPr="00E761BD" w14:paraId="7FF6A7B6" w14:textId="77777777" w:rsidTr="54E48B75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E2C9D2C" w14:textId="0204E6D4" w:rsidR="00BF586F" w:rsidRPr="00E10454" w:rsidRDefault="00E10454" w:rsidP="304C8B77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</w:pPr>
            <w:r w:rsidRPr="00E10454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TIRSDAG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14:paraId="60965C8D" w14:textId="77777777" w:rsidR="00BF586F" w:rsidRDefault="00BF586F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3697693" w14:textId="77777777" w:rsidR="00BF586F" w:rsidRDefault="00BF586F" w:rsidP="4696C5CB">
            <w:pPr>
              <w:rPr>
                <w:rFonts w:ascii="Aptos" w:eastAsia="Aptos" w:hAnsi="Aptos" w:cs="Aptos"/>
                <w:i/>
                <w:iCs/>
                <w:lang w:val="nn-NO"/>
              </w:rPr>
            </w:pPr>
          </w:p>
        </w:tc>
      </w:tr>
      <w:tr w:rsidR="6AEDA667" w:rsidRPr="00C30558" w14:paraId="6712F00B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12E2D7" w14:textId="67C75F56" w:rsidR="6AEDA667" w:rsidRPr="00C30558" w:rsidRDefault="00162A56" w:rsidP="4696C5CB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54F75" w14:textId="3E1E640E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7DD1D" w14:textId="13BF492D" w:rsidR="6AEDA667" w:rsidRPr="002515EA" w:rsidRDefault="192E8505" w:rsidP="54E48B75">
            <w:pPr>
              <w:spacing w:line="257" w:lineRule="auto"/>
              <w:rPr>
                <w:rFonts w:ascii="Aptos" w:eastAsia="Aptos" w:hAnsi="Aptos" w:cs="Aptos"/>
                <w:lang w:val="fr-FR"/>
              </w:rPr>
            </w:pPr>
            <w:proofErr w:type="spellStart"/>
            <w:r w:rsidRPr="002515EA">
              <w:rPr>
                <w:rFonts w:ascii="Aptos" w:eastAsia="Aptos" w:hAnsi="Aptos" w:cs="Aptos"/>
                <w:lang w:val="fr-FR"/>
              </w:rPr>
              <w:t>Bienvenidos</w:t>
            </w:r>
            <w:proofErr w:type="spellEnd"/>
            <w:r w:rsidRPr="002515EA">
              <w:rPr>
                <w:rFonts w:ascii="Aptos" w:eastAsia="Aptos" w:hAnsi="Aptos" w:cs="Aptos"/>
                <w:lang w:val="fr-FR"/>
              </w:rPr>
              <w:t xml:space="preserve"> a la </w:t>
            </w:r>
            <w:proofErr w:type="spellStart"/>
            <w:r w:rsidRPr="002515EA">
              <w:rPr>
                <w:rFonts w:ascii="Aptos" w:eastAsia="Aptos" w:hAnsi="Aptos" w:cs="Aptos"/>
                <w:lang w:val="fr-FR"/>
              </w:rPr>
              <w:t>clase</w:t>
            </w:r>
            <w:proofErr w:type="spellEnd"/>
            <w:r w:rsidRPr="002515EA">
              <w:rPr>
                <w:rFonts w:ascii="Aptos" w:eastAsia="Aptos" w:hAnsi="Aptos" w:cs="Aptos"/>
                <w:lang w:val="fr-FR"/>
              </w:rPr>
              <w:t xml:space="preserve"> de </w:t>
            </w:r>
            <w:proofErr w:type="spellStart"/>
            <w:r w:rsidRPr="002515EA">
              <w:rPr>
                <w:rFonts w:ascii="Aptos" w:eastAsia="Aptos" w:hAnsi="Aptos" w:cs="Aptos"/>
                <w:lang w:val="fr-FR"/>
              </w:rPr>
              <w:t>español</w:t>
            </w:r>
            <w:proofErr w:type="spellEnd"/>
            <w:r w:rsidRPr="002515EA">
              <w:rPr>
                <w:rFonts w:ascii="Aptos" w:eastAsia="Aptos" w:hAnsi="Aptos" w:cs="Aptos"/>
                <w:lang w:val="fr-FR"/>
              </w:rPr>
              <w:t xml:space="preserve"> </w:t>
            </w:r>
            <w:r w:rsidRPr="54E48B75">
              <w:rPr>
                <w:rFonts w:ascii="Segoe UI Emoji" w:eastAsia="Segoe UI Emoji" w:hAnsi="Segoe UI Emoji" w:cs="Segoe UI Emoji"/>
                <w:lang w:val="nn-NO"/>
              </w:rPr>
              <w:t>😊</w:t>
            </w:r>
            <w:r w:rsidRPr="002515EA">
              <w:rPr>
                <w:rFonts w:ascii="Aptos" w:eastAsia="Aptos" w:hAnsi="Aptos" w:cs="Aptos"/>
                <w:lang w:val="fr-FR"/>
              </w:rPr>
              <w:t xml:space="preserve"> </w:t>
            </w:r>
          </w:p>
          <w:p w14:paraId="1E10A0BB" w14:textId="768D36EA" w:rsidR="6AEDA667" w:rsidRPr="00C30558" w:rsidRDefault="192E8505" w:rsidP="54E48B75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4E48B75">
              <w:rPr>
                <w:rFonts w:ascii="Aptos" w:eastAsia="Aptos" w:hAnsi="Aptos" w:cs="Aptos"/>
                <w:lang w:val="nn-NO"/>
              </w:rPr>
              <w:t xml:space="preserve">Vi snakkar om kva de skal lære i faget + øver på å presentere oss sjølve på spansk. </w:t>
            </w:r>
          </w:p>
        </w:tc>
      </w:tr>
      <w:tr w:rsidR="6AEDA667" w:rsidRPr="000516F1" w14:paraId="60618D7F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BD95DF" w14:textId="4D806759" w:rsidR="6AEDA667" w:rsidRPr="00C30558" w:rsidRDefault="00162A56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3B133" w14:textId="2490EE01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A12D4" w14:textId="77777777" w:rsidR="00C941B1" w:rsidRPr="007A272A" w:rsidRDefault="00C941B1" w:rsidP="00C941B1">
            <w:pPr>
              <w:spacing w:after="0"/>
              <w:jc w:val="both"/>
              <w:rPr>
                <w:rFonts w:ascii="Aptos" w:eastAsia="Aptos" w:hAnsi="Aptos" w:cs="Aptos"/>
                <w:lang w:val="en-US"/>
              </w:rPr>
            </w:pPr>
            <w:r w:rsidRPr="007A272A">
              <w:rPr>
                <w:rFonts w:ascii="Aptos" w:eastAsia="Aptos" w:hAnsi="Aptos" w:cs="Aptos"/>
                <w:lang w:val="en-US"/>
              </w:rPr>
              <w:t>Welcome.</w:t>
            </w:r>
          </w:p>
          <w:p w14:paraId="2BD30E6B" w14:textId="44A108C9" w:rsidR="6AEDA667" w:rsidRPr="00C941B1" w:rsidRDefault="00C941B1" w:rsidP="00C941B1">
            <w:pPr>
              <w:spacing w:after="0" w:line="257" w:lineRule="auto"/>
              <w:rPr>
                <w:rFonts w:ascii="Aptos" w:eastAsia="Aptos" w:hAnsi="Aptos" w:cs="Aptos"/>
                <w:lang w:val="en-GB"/>
              </w:rPr>
            </w:pPr>
            <w:r>
              <w:rPr>
                <w:rFonts w:ascii="Aptos" w:eastAsia="Aptos" w:hAnsi="Aptos" w:cs="Aptos"/>
                <w:lang w:val="en-GB"/>
              </w:rPr>
              <w:t xml:space="preserve">What is English </w:t>
            </w:r>
            <w:proofErr w:type="gramStart"/>
            <w:r>
              <w:rPr>
                <w:rFonts w:ascii="Aptos" w:eastAsia="Aptos" w:hAnsi="Aptos" w:cs="Aptos"/>
                <w:lang w:val="en-GB"/>
              </w:rPr>
              <w:t>in Depth</w:t>
            </w:r>
            <w:proofErr w:type="gramEnd"/>
            <w:r>
              <w:rPr>
                <w:rFonts w:ascii="Aptos" w:eastAsia="Aptos" w:hAnsi="Aptos" w:cs="Aptos"/>
                <w:lang w:val="en-GB"/>
              </w:rPr>
              <w:t xml:space="preserve"> Studies...?</w:t>
            </w:r>
          </w:p>
        </w:tc>
      </w:tr>
      <w:tr w:rsidR="6AEDA667" w:rsidRPr="00C30558" w14:paraId="7DEF0EF5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B30B58" w14:textId="5D9C37EA" w:rsidR="6AEDA667" w:rsidRPr="00C30558" w:rsidRDefault="00162A56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8B56D" w14:textId="018E2500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1FEEF" w14:textId="4C813B2B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6AEDA667" w:rsidRPr="000516F1" w14:paraId="130D2A1D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E4189" w14:textId="3EA69FD9" w:rsidR="6AEDA667" w:rsidRPr="00C30558" w:rsidRDefault="001978E2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Utdanningsval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51C4E" w14:textId="6555119A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50F73" w14:textId="41A0A503" w:rsidR="6AEDA667" w:rsidRPr="00C30558" w:rsidRDefault="0060522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Me snakkar om kva eit godt klassemiljø er. </w:t>
            </w:r>
          </w:p>
        </w:tc>
      </w:tr>
      <w:tr w:rsidR="001978E2" w:rsidRPr="00B0290A" w14:paraId="288E3F36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4F145" w14:textId="3FFFA175" w:rsidR="001978E2" w:rsidRDefault="00282D1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8AE05" w14:textId="77777777" w:rsidR="001978E2" w:rsidRPr="00C30558" w:rsidRDefault="001978E2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8DA5F" w14:textId="6C8C6F33" w:rsidR="001978E2" w:rsidRPr="00C30558" w:rsidRDefault="00327255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lang w:val="nn-NO"/>
              </w:rPr>
              <w:t>Øvinger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 xml:space="preserve"> med rytme. </w:t>
            </w:r>
          </w:p>
        </w:tc>
      </w:tr>
      <w:tr w:rsidR="00C81261" w:rsidRPr="00C30558" w14:paraId="6E1B3168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35D306" w14:textId="2B5D5ADA" w:rsidR="00C81261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D8FA1" w14:textId="77777777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BF677" w14:textId="449FC1DE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Vi </w:t>
            </w:r>
            <w:proofErr w:type="spellStart"/>
            <w:r>
              <w:rPr>
                <w:rFonts w:ascii="Aptos" w:eastAsia="Aptos" w:hAnsi="Aptos" w:cs="Aptos"/>
                <w:lang w:val="nn-NO"/>
              </w:rPr>
              <w:t>henter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 xml:space="preserve"> bøker og </w:t>
            </w:r>
            <w:proofErr w:type="spellStart"/>
            <w:r>
              <w:rPr>
                <w:rFonts w:ascii="Aptos" w:eastAsia="Aptos" w:hAnsi="Aptos" w:cs="Aptos"/>
                <w:lang w:val="nn-NO"/>
              </w:rPr>
              <w:t>henter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 xml:space="preserve"> og arbeider med </w:t>
            </w:r>
            <w:proofErr w:type="spellStart"/>
            <w:r>
              <w:rPr>
                <w:rFonts w:ascii="Aptos" w:eastAsia="Aptos" w:hAnsi="Aptos" w:cs="Aptos"/>
                <w:lang w:val="nn-NO"/>
              </w:rPr>
              <w:t>forventningsavklaringer</w:t>
            </w:r>
            <w:proofErr w:type="spellEnd"/>
          </w:p>
        </w:tc>
      </w:tr>
      <w:tr w:rsidR="00C81261" w:rsidRPr="000516F1" w14:paraId="11901663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EAA83F" w14:textId="32BECB99" w:rsidR="00C81261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55892" w14:textId="77777777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3B128" w14:textId="35708C55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Me lagar felles klasseregler.</w:t>
            </w:r>
            <w:r w:rsidR="002515EA">
              <w:rPr>
                <w:rFonts w:ascii="Aptos" w:eastAsia="Aptos" w:hAnsi="Aptos" w:cs="Aptos"/>
                <w:lang w:val="nn-NO"/>
              </w:rPr>
              <w:t xml:space="preserve">/ </w:t>
            </w:r>
            <w:proofErr w:type="spellStart"/>
            <w:r w:rsidR="002515EA">
              <w:rPr>
                <w:rFonts w:ascii="Aptos" w:eastAsia="Aptos" w:hAnsi="Aptos" w:cs="Aptos"/>
                <w:lang w:val="nn-NO"/>
              </w:rPr>
              <w:t>kahoot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00C81261" w:rsidRPr="00C30558" w14:paraId="44C036A7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4B98C6" w14:textId="59483CA5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ONSDAG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710F82D" w14:textId="6321C301" w:rsidR="00C81261" w:rsidRPr="00C30558" w:rsidRDefault="00C81261" w:rsidP="00C81261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7EC1A46" w14:textId="05CC4778" w:rsidR="00C81261" w:rsidRPr="00C30558" w:rsidRDefault="00C81261" w:rsidP="00C81261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00C81261" w:rsidRPr="00C30558" w14:paraId="63870270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C73BE" w14:textId="4E485C0A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263D1" w14:textId="1871A964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234B8" w14:textId="29BB6C2E" w:rsidR="00C81261" w:rsidRPr="008A0580" w:rsidRDefault="00C81261" w:rsidP="00C81261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C81261" w:rsidRPr="000516F1" w14:paraId="5C787EF6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A7F6B0" w14:textId="18311A2A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99E7A6" w14:textId="7A42F58D" w:rsidR="00C81261" w:rsidRPr="00C30558" w:rsidRDefault="00C81261" w:rsidP="00C81261">
            <w:pPr>
              <w:spacing w:line="257" w:lineRule="auto"/>
              <w:jc w:val="both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7D2C80" w14:textId="0FEF127F" w:rsidR="00C81261" w:rsidRPr="00C941B1" w:rsidRDefault="00C81261" w:rsidP="00C81261">
            <w:pPr>
              <w:spacing w:line="257" w:lineRule="auto"/>
              <w:jc w:val="both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noProof/>
                <w:color w:val="000000" w:themeColor="text1"/>
                <w:lang w:val="nn-NO"/>
              </w:rPr>
              <w:drawing>
                <wp:inline distT="0" distB="0" distL="0" distR="0" wp14:anchorId="7C5F1A04" wp14:editId="461A5718">
                  <wp:extent cx="1041722" cy="868102"/>
                  <wp:effectExtent l="0" t="0" r="6350" b="8255"/>
                  <wp:docPr id="1866956863" name="Bild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7B89-CDC7-4682-9CA9-F263772DC5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67" cy="886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41B1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     TUR TIL FLESKARYGGEN. HUSK MAT, DRIKKE, BADETØY OG HANDKLE og sjølvsag: GODT HUMØR! MØT PÅ SKULEN TIL VANLEG TID. DET BLIR KJEKT. </w:t>
            </w:r>
          </w:p>
        </w:tc>
      </w:tr>
      <w:tr w:rsidR="00C81261" w:rsidRPr="008A0580" w14:paraId="76B3AF92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221333" w14:textId="353568EB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1D991" w14:textId="28F7B2CD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19EF61" w14:textId="5B719BF8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C81261" w:rsidRPr="00C30558" w14:paraId="7B4E03A3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998AC7" w14:textId="20073F78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54CA6" w14:textId="130A8280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094A01" w14:textId="08B1F015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C81261" w14:paraId="4D2D518B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9FC8EA" w14:textId="3ABD7886" w:rsidR="00C81261" w:rsidRDefault="00C81261" w:rsidP="00C81261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BD9C57" w14:textId="4C6C3BC5" w:rsidR="00C81261" w:rsidRDefault="00C81261" w:rsidP="00C81261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7E51F7" w14:textId="6D9DAFB5" w:rsidR="00C81261" w:rsidRDefault="00C81261" w:rsidP="00C81261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C81261" w:rsidRPr="00C30558" w14:paraId="16B9ED43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C5BA420" w14:textId="163C7FCB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TORSDAG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05B5E8F" w14:textId="4E748607" w:rsidR="00C81261" w:rsidRPr="00C30558" w:rsidRDefault="00C81261" w:rsidP="00C81261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68F0751F" w14:textId="76273001" w:rsidR="00C81261" w:rsidRPr="00C30558" w:rsidRDefault="00C81261" w:rsidP="00C81261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00C81261" w:rsidRPr="00C24CC9" w14:paraId="7296FE50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3D579" w14:textId="40266FA8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ECE71" w14:textId="39E77FD6" w:rsidR="00C81261" w:rsidRPr="00C30558" w:rsidRDefault="00C81261" w:rsidP="00C81261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E09A9" w14:textId="7B9A6DF8" w:rsidR="00C81261" w:rsidRPr="00C24CC9" w:rsidRDefault="1216EFC9" w:rsidP="54E48B75">
            <w:pPr>
              <w:spacing w:after="0" w:line="257" w:lineRule="auto"/>
              <w:jc w:val="both"/>
              <w:rPr>
                <w:rFonts w:ascii="Aptos" w:eastAsia="Aptos" w:hAnsi="Aptos" w:cs="Aptos"/>
                <w:lang w:val="nn-NO"/>
              </w:rPr>
            </w:pPr>
            <w:r w:rsidRPr="54E48B75">
              <w:rPr>
                <w:rFonts w:ascii="Aptos" w:eastAsia="Aptos" w:hAnsi="Aptos" w:cs="Aptos"/>
                <w:lang w:val="nn-NO"/>
              </w:rPr>
              <w:t xml:space="preserve">Øve på å sei kva ein heiter + spørje kva andre heiter - på spansk. </w:t>
            </w:r>
          </w:p>
          <w:p w14:paraId="793393B2" w14:textId="6306DFD3" w:rsidR="00C81261" w:rsidRPr="00C24CC9" w:rsidRDefault="1216EFC9" w:rsidP="00C81261">
            <w:pPr>
              <w:spacing w:after="0" w:line="257" w:lineRule="auto"/>
              <w:jc w:val="both"/>
              <w:rPr>
                <w:rFonts w:ascii="Aptos" w:eastAsia="Aptos" w:hAnsi="Aptos" w:cs="Aptos"/>
                <w:lang w:val="nn-NO"/>
              </w:rPr>
            </w:pPr>
            <w:r w:rsidRPr="54E48B75">
              <w:rPr>
                <w:rFonts w:ascii="Aptos" w:eastAsia="Aptos" w:hAnsi="Aptos" w:cs="Aptos"/>
                <w:lang w:val="nn-NO"/>
              </w:rPr>
              <w:t>SMART TIPS: Korleis kan du allereie mange ord på spansk?</w:t>
            </w:r>
          </w:p>
        </w:tc>
      </w:tr>
      <w:tr w:rsidR="00C81261" w:rsidRPr="00C30558" w14:paraId="664AC70C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E71A0" w14:textId="4943794B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1FB1F" w14:textId="4205448A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C83A9" w14:textId="59208816" w:rsidR="00C81261" w:rsidRPr="00C30558" w:rsidRDefault="00D06C1B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lang w:val="en-GB"/>
              </w:rPr>
              <w:t>Create a learning plan.</w:t>
            </w:r>
          </w:p>
        </w:tc>
      </w:tr>
      <w:tr w:rsidR="00C81261" w:rsidRPr="00C30558" w14:paraId="695E983B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8F54C1" w14:textId="7ED7A953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45BC0" w14:textId="284F8A67" w:rsidR="00C81261" w:rsidRPr="00C30558" w:rsidRDefault="00C81261" w:rsidP="00C81261">
            <w:pPr>
              <w:spacing w:after="0"/>
              <w:jc w:val="both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64211" w14:textId="31E61316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</w:tr>
      <w:tr w:rsidR="00C81261" w:rsidRPr="008E2B29" w14:paraId="2E6FCE43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A70DA4" w14:textId="203DC8E6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6FE4A" w14:textId="1623B5BC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BCCA7" w14:textId="77777777" w:rsidR="00C81261" w:rsidRDefault="00C81261" w:rsidP="00C81261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Snakke om korleis vi tenkjer når vi reknar i hovudet.</w:t>
            </w:r>
          </w:p>
          <w:p w14:paraId="67ACBEDF" w14:textId="1CF767FF" w:rsidR="00C81261" w:rsidRPr="00C30558" w:rsidRDefault="00C81261" w:rsidP="00C81261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Side 8-9 i Maximum 10.</w:t>
            </w:r>
          </w:p>
        </w:tc>
      </w:tr>
      <w:tr w:rsidR="00C81261" w:rsidRPr="000516F1" w14:paraId="646A0300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2EF05" w14:textId="2EA07135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87619" w14:textId="77777777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76A68" w14:textId="51EE7CDA" w:rsidR="00C81261" w:rsidRPr="00C30558" w:rsidRDefault="00662BA4" w:rsidP="00C81261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Dei store spørsmåla</w:t>
            </w:r>
            <w:r w:rsidR="005409F1">
              <w:rPr>
                <w:rFonts w:ascii="Aptos" w:eastAsia="Aptos" w:hAnsi="Aptos" w:cs="Aptos"/>
                <w:lang w:val="nn-NO"/>
              </w:rPr>
              <w:t xml:space="preserve">. Å undre seg over livet. </w:t>
            </w:r>
          </w:p>
        </w:tc>
      </w:tr>
      <w:tr w:rsidR="00C81261" w:rsidRPr="004E5C8A" w14:paraId="3398012F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592243" w14:textId="39F33ADA" w:rsidR="00C81261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44645" w14:textId="77777777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8AE6A" w14:textId="0D5DF4C6" w:rsidR="00C81261" w:rsidRPr="00C30558" w:rsidRDefault="5ECE3981" w:rsidP="00C81261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 w:rsidRPr="24F106B3">
              <w:rPr>
                <w:rFonts w:ascii="Aptos" w:eastAsia="Aptos" w:hAnsi="Aptos" w:cs="Aptos"/>
                <w:lang w:val="nn-NO"/>
              </w:rPr>
              <w:t xml:space="preserve">MOT-økt frå klokka </w:t>
            </w:r>
            <w:r w:rsidRPr="55BC35E3">
              <w:rPr>
                <w:rFonts w:ascii="Aptos" w:eastAsia="Aptos" w:hAnsi="Aptos" w:cs="Aptos"/>
                <w:lang w:val="nn-NO"/>
              </w:rPr>
              <w:t>12:15</w:t>
            </w:r>
            <w:r w:rsidR="15957D4A" w:rsidRPr="47711317">
              <w:rPr>
                <w:rFonts w:ascii="Aptos" w:eastAsia="Aptos" w:hAnsi="Aptos" w:cs="Aptos"/>
                <w:lang w:val="nn-NO"/>
              </w:rPr>
              <w:t xml:space="preserve"> </w:t>
            </w:r>
            <w:r w:rsidR="15957D4A" w:rsidRPr="123638D0">
              <w:rPr>
                <w:rFonts w:ascii="Aptos" w:eastAsia="Aptos" w:hAnsi="Aptos" w:cs="Aptos"/>
                <w:lang w:val="nn-NO"/>
              </w:rPr>
              <w:t xml:space="preserve">     </w:t>
            </w:r>
          </w:p>
        </w:tc>
      </w:tr>
      <w:tr w:rsidR="00C81261" w:rsidRPr="004E5C8A" w14:paraId="74D0447A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E98B6B" w14:textId="74AD78F1" w:rsidR="00C81261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66CE1" w14:textId="77777777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BA185" w14:textId="02326770" w:rsidR="00C81261" w:rsidRPr="00C30558" w:rsidRDefault="3BBBB308" w:rsidP="00C81261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 w:rsidRPr="47711317">
              <w:rPr>
                <w:rFonts w:ascii="Aptos" w:eastAsia="Aptos" w:hAnsi="Aptos" w:cs="Aptos"/>
                <w:lang w:val="nn-NO"/>
              </w:rPr>
              <w:t>MOT</w:t>
            </w:r>
          </w:p>
        </w:tc>
      </w:tr>
      <w:tr w:rsidR="00C81261" w:rsidRPr="00C30558" w14:paraId="282216DE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7C70E714" w14:textId="332B548B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304C8B77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FREDAG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D26915" w14:textId="18A19E5D" w:rsidR="00C81261" w:rsidRPr="00C30558" w:rsidRDefault="00C81261" w:rsidP="00C81261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304C8B77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706AEF" w14:textId="7712F0C0" w:rsidR="00C81261" w:rsidRPr="00C30558" w:rsidRDefault="00C81261" w:rsidP="00C81261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304C8B77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</w:tr>
      <w:tr w:rsidR="00C81261" w:rsidRPr="000516F1" w14:paraId="5DCB40B7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E55F9B" w14:textId="0332C3E1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1F5F7" w14:textId="4842C9DB" w:rsidR="00C81261" w:rsidRPr="00510FF9" w:rsidRDefault="00C81261" w:rsidP="00C81261">
            <w:pPr>
              <w:spacing w:after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Tenk ut ein reknestrategi som du har. </w:t>
            </w:r>
            <w:r w:rsidRPr="00510FF9">
              <w:rPr>
                <w:rFonts w:ascii="Aptos" w:eastAsia="Aptos" w:hAnsi="Aptos" w:cs="Aptos"/>
              </w:rPr>
              <w:t xml:space="preserve">Øv </w:t>
            </w:r>
            <w:proofErr w:type="gramStart"/>
            <w:r w:rsidRPr="00510FF9">
              <w:rPr>
                <w:rFonts w:ascii="Aptos" w:eastAsia="Aptos" w:hAnsi="Aptos" w:cs="Aptos"/>
              </w:rPr>
              <w:t>deg  på</w:t>
            </w:r>
            <w:proofErr w:type="gramEnd"/>
            <w:r w:rsidRPr="00510FF9">
              <w:rPr>
                <w:rFonts w:ascii="Aptos" w:eastAsia="Aptos" w:hAnsi="Aptos" w:cs="Aptos"/>
              </w:rPr>
              <w:t xml:space="preserve"> å forkl</w:t>
            </w:r>
            <w:r>
              <w:rPr>
                <w:rFonts w:ascii="Aptos" w:eastAsia="Aptos" w:hAnsi="Aptos" w:cs="Aptos"/>
              </w:rPr>
              <w:t xml:space="preserve">are korleis du </w:t>
            </w:r>
            <w:proofErr w:type="spellStart"/>
            <w:r>
              <w:rPr>
                <w:rFonts w:ascii="Aptos" w:eastAsia="Aptos" w:hAnsi="Aptos" w:cs="Aptos"/>
              </w:rPr>
              <w:t>tenkjer</w:t>
            </w:r>
            <w:proofErr w:type="spellEnd"/>
            <w:r>
              <w:rPr>
                <w:rFonts w:ascii="Aptos" w:eastAsia="Aptos" w:hAnsi="Aptos" w:cs="Aptos"/>
              </w:rPr>
              <w:t xml:space="preserve">.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DC449" w14:textId="6E7D756D" w:rsidR="00C81261" w:rsidRPr="007D1A14" w:rsidRDefault="00C81261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007D1A14">
              <w:rPr>
                <w:rFonts w:ascii="Aptos" w:eastAsia="Aptos" w:hAnsi="Aptos" w:cs="Aptos"/>
                <w:lang w:val="nn-NO"/>
              </w:rPr>
              <w:t>Arbeide meir med reknestrategiar s</w:t>
            </w:r>
            <w:r>
              <w:rPr>
                <w:rFonts w:ascii="Aptos" w:eastAsia="Aptos" w:hAnsi="Aptos" w:cs="Aptos"/>
                <w:lang w:val="nn-NO"/>
              </w:rPr>
              <w:t>ide 10-11 i Maximum 10.</w:t>
            </w:r>
          </w:p>
        </w:tc>
      </w:tr>
      <w:tr w:rsidR="00C81261" w:rsidRPr="00C30558" w14:paraId="7FF81E14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ACDC0" w14:textId="35721DCE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ACA6B" w14:textId="34B6980F" w:rsidR="00C81261" w:rsidRPr="00C30558" w:rsidRDefault="00C81261" w:rsidP="00C81261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D4C93" w14:textId="4C987D71" w:rsidR="00C81261" w:rsidRPr="00C30558" w:rsidRDefault="002515EA" w:rsidP="00C81261">
            <w:pPr>
              <w:spacing w:after="0"/>
              <w:rPr>
                <w:rFonts w:ascii="Aptos" w:eastAsia="Aptos" w:hAnsi="Aptos" w:cs="Aptos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lang w:val="nn-NO"/>
              </w:rPr>
              <w:t>Norskdate</w:t>
            </w:r>
            <w:proofErr w:type="spellEnd"/>
            <w:r w:rsidRPr="002515EA">
              <w:rPr>
                <mc:AlternateContent>
                  <mc:Choice Requires="w16se">
                    <w:rFonts w:ascii="Aptos" w:eastAsia="Aptos" w:hAnsi="Aptos" w:cs="Apto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00C81261" w:rsidRPr="000516F1" w14:paraId="73F0ACA3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6A6F33" w14:textId="06B00460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BD8DA" w14:textId="0B2CC80F" w:rsidR="00C81261" w:rsidRPr="00C30558" w:rsidRDefault="00C81261" w:rsidP="00C81261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C3729" w14:textId="194D916C" w:rsidR="00C81261" w:rsidRPr="00C30558" w:rsidRDefault="00326B04" w:rsidP="00C81261">
            <w:pPr>
              <w:spacing w:after="0" w:line="21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Kva veit du om politikk, val og parti? </w:t>
            </w:r>
          </w:p>
        </w:tc>
      </w:tr>
      <w:tr w:rsidR="00C81261" w:rsidRPr="00C30558" w14:paraId="3DC4BB64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F6B46D" w14:textId="4E44DA39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16598" w14:textId="5052C304" w:rsidR="00C81261" w:rsidRPr="00C30558" w:rsidRDefault="00C81261" w:rsidP="00C81261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73F8A" w14:textId="7570363B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i/>
                <w:iCs/>
                <w:lang w:val="nn-NO"/>
              </w:rPr>
            </w:pPr>
          </w:p>
        </w:tc>
      </w:tr>
      <w:tr w:rsidR="00C81261" w:rsidRPr="007B7A1C" w14:paraId="59501E2F" w14:textId="77777777" w:rsidTr="54E48B75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337357" w14:textId="09EC941C" w:rsidR="00C81261" w:rsidRPr="00C30558" w:rsidRDefault="00C81261" w:rsidP="00C81261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4035E" w14:textId="6FD6D23E" w:rsidR="00C81261" w:rsidRPr="00C30558" w:rsidRDefault="00C81261" w:rsidP="00C81261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EAB42" w14:textId="16F884D9" w:rsidR="00C81261" w:rsidRPr="00C30558" w:rsidRDefault="00C81261" w:rsidP="00C81261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0C9BC8EE" w14:textId="25B63846" w:rsidR="009F1AF3" w:rsidRPr="00C30558" w:rsidRDefault="009F1AF3" w:rsidP="304C8B77">
      <w:pPr>
        <w:rPr>
          <w:rFonts w:ascii="Aptos" w:eastAsia="Aptos" w:hAnsi="Aptos" w:cs="Aptos"/>
          <w:lang w:val="es"/>
        </w:rPr>
      </w:pPr>
    </w:p>
    <w:p w14:paraId="104E3129" w14:textId="6C69658A" w:rsidR="009F1AF3" w:rsidRPr="00B32DD0" w:rsidRDefault="009F1AF3" w:rsidP="304C8B77">
      <w:pPr>
        <w:rPr>
          <w:rFonts w:ascii="Aptos" w:eastAsia="Aptos" w:hAnsi="Aptos" w:cs="Aptos"/>
          <w:lang w:val="nn-NO"/>
        </w:rPr>
      </w:pPr>
    </w:p>
    <w:sectPr w:rsidR="009F1AF3" w:rsidRPr="00B32DD0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C1B"/>
    <w:multiLevelType w:val="hybridMultilevel"/>
    <w:tmpl w:val="FFFFFFFF"/>
    <w:lvl w:ilvl="0" w:tplc="5ADE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64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1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B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A7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2C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EA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4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0D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F3FE"/>
    <w:multiLevelType w:val="hybridMultilevel"/>
    <w:tmpl w:val="97E6D3A0"/>
    <w:lvl w:ilvl="0" w:tplc="23C0D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647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A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27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0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2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0B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C3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A81C"/>
    <w:multiLevelType w:val="hybridMultilevel"/>
    <w:tmpl w:val="3FC2635E"/>
    <w:lvl w:ilvl="0" w:tplc="83BA12B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DB07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83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EB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A5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A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8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84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0081"/>
    <w:multiLevelType w:val="hybridMultilevel"/>
    <w:tmpl w:val="290CFE74"/>
    <w:lvl w:ilvl="0" w:tplc="57583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D27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A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C6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C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E2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D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69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2589"/>
    <w:multiLevelType w:val="hybridMultilevel"/>
    <w:tmpl w:val="6804C902"/>
    <w:lvl w:ilvl="0" w:tplc="0E5AF1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40C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C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2F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26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B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9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23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8942"/>
    <w:multiLevelType w:val="hybridMultilevel"/>
    <w:tmpl w:val="CE760156"/>
    <w:lvl w:ilvl="0" w:tplc="ADAE5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D2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0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49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AC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8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E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C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46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EE34"/>
    <w:multiLevelType w:val="hybridMultilevel"/>
    <w:tmpl w:val="6E0A1224"/>
    <w:lvl w:ilvl="0" w:tplc="3C560B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AC4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9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E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A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83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EF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F334"/>
    <w:multiLevelType w:val="hybridMultilevel"/>
    <w:tmpl w:val="1E14571A"/>
    <w:lvl w:ilvl="0" w:tplc="EFAC5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DE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83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C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3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1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C7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0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C3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FE748"/>
    <w:multiLevelType w:val="hybridMultilevel"/>
    <w:tmpl w:val="1F9AD264"/>
    <w:lvl w:ilvl="0" w:tplc="05A4A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E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65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EB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2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EA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E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6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A1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8851"/>
    <w:multiLevelType w:val="hybridMultilevel"/>
    <w:tmpl w:val="B5C4CCE6"/>
    <w:lvl w:ilvl="0" w:tplc="1B7846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840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26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6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25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61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20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E2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A745"/>
    <w:multiLevelType w:val="hybridMultilevel"/>
    <w:tmpl w:val="6AD609AE"/>
    <w:lvl w:ilvl="0" w:tplc="D21AE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02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CB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5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C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6A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5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1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7E3C4"/>
    <w:multiLevelType w:val="hybridMultilevel"/>
    <w:tmpl w:val="B73E6090"/>
    <w:lvl w:ilvl="0" w:tplc="F3FA5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2E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05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E1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E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01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C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B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E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0A605"/>
    <w:multiLevelType w:val="hybridMultilevel"/>
    <w:tmpl w:val="AE380EBC"/>
    <w:lvl w:ilvl="0" w:tplc="C28CE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D00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7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8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9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9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2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8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CE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3300B"/>
    <w:multiLevelType w:val="hybridMultilevel"/>
    <w:tmpl w:val="3B188BD2"/>
    <w:lvl w:ilvl="0" w:tplc="80E08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29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C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A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B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87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EC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6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0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98842"/>
    <w:multiLevelType w:val="hybridMultilevel"/>
    <w:tmpl w:val="30BC1482"/>
    <w:lvl w:ilvl="0" w:tplc="0BCA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03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23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C3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6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C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6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143A"/>
    <w:multiLevelType w:val="hybridMultilevel"/>
    <w:tmpl w:val="39DE630C"/>
    <w:lvl w:ilvl="0" w:tplc="304AFF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2C5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2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2F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5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42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8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3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C7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3F47"/>
    <w:multiLevelType w:val="hybridMultilevel"/>
    <w:tmpl w:val="AD701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A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5BA42"/>
    <w:multiLevelType w:val="hybridMultilevel"/>
    <w:tmpl w:val="9EB068A8"/>
    <w:lvl w:ilvl="0" w:tplc="6972AF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E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6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E9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E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C6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8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66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4BE4F"/>
    <w:multiLevelType w:val="hybridMultilevel"/>
    <w:tmpl w:val="8244DA96"/>
    <w:lvl w:ilvl="0" w:tplc="6F163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2E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2C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6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4F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01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E1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E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081AB"/>
    <w:multiLevelType w:val="hybridMultilevel"/>
    <w:tmpl w:val="01B6DB10"/>
    <w:lvl w:ilvl="0" w:tplc="9976C9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14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AD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8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C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AA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0D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2B686"/>
    <w:multiLevelType w:val="hybridMultilevel"/>
    <w:tmpl w:val="78A4A190"/>
    <w:lvl w:ilvl="0" w:tplc="B5DC65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6CD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EE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9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B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C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86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4B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2D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E79B"/>
    <w:multiLevelType w:val="hybridMultilevel"/>
    <w:tmpl w:val="98EE6DB0"/>
    <w:lvl w:ilvl="0" w:tplc="9992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80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49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5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8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6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1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3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C1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034D3"/>
    <w:multiLevelType w:val="hybridMultilevel"/>
    <w:tmpl w:val="BB9E1F70"/>
    <w:lvl w:ilvl="0" w:tplc="892288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A6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09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48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E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B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65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7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4A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AAEF3"/>
    <w:multiLevelType w:val="hybridMultilevel"/>
    <w:tmpl w:val="0C80DAB0"/>
    <w:lvl w:ilvl="0" w:tplc="48600D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569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E0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82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E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8C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C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2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5C08C"/>
    <w:multiLevelType w:val="hybridMultilevel"/>
    <w:tmpl w:val="D7BE4ED0"/>
    <w:lvl w:ilvl="0" w:tplc="D92AE0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A2A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CF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8C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A2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2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E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E2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5F95A"/>
    <w:multiLevelType w:val="hybridMultilevel"/>
    <w:tmpl w:val="EC7CF7A4"/>
    <w:lvl w:ilvl="0" w:tplc="0D3E64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96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86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3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1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EB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2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1E0FB"/>
    <w:multiLevelType w:val="hybridMultilevel"/>
    <w:tmpl w:val="D598DF5C"/>
    <w:lvl w:ilvl="0" w:tplc="502612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4E1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8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A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2A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4C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35758"/>
    <w:multiLevelType w:val="hybridMultilevel"/>
    <w:tmpl w:val="3BC69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E643B"/>
    <w:multiLevelType w:val="hybridMultilevel"/>
    <w:tmpl w:val="D03049BE"/>
    <w:lvl w:ilvl="0" w:tplc="82C8A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B2F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4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25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A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E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2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A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B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6E690"/>
    <w:multiLevelType w:val="hybridMultilevel"/>
    <w:tmpl w:val="7D1624A8"/>
    <w:lvl w:ilvl="0" w:tplc="93ACCA2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91E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A2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2B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2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25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25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08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0A0C"/>
    <w:multiLevelType w:val="hybridMultilevel"/>
    <w:tmpl w:val="B9C6573E"/>
    <w:lvl w:ilvl="0" w:tplc="527E0B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28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A5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1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25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1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86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AE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8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ED0E5"/>
    <w:multiLevelType w:val="hybridMultilevel"/>
    <w:tmpl w:val="3D206C4C"/>
    <w:lvl w:ilvl="0" w:tplc="18BE7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6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C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B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6B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3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D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63208"/>
    <w:multiLevelType w:val="hybridMultilevel"/>
    <w:tmpl w:val="088ADEF6"/>
    <w:lvl w:ilvl="0" w:tplc="3BC67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FAE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4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03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8C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4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65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5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6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8282">
    <w:abstractNumId w:val="27"/>
  </w:num>
  <w:num w:numId="2" w16cid:durableId="1124155015">
    <w:abstractNumId w:val="2"/>
  </w:num>
  <w:num w:numId="3" w16cid:durableId="114301789">
    <w:abstractNumId w:val="32"/>
  </w:num>
  <w:num w:numId="4" w16cid:durableId="1182624498">
    <w:abstractNumId w:val="7"/>
  </w:num>
  <w:num w:numId="5" w16cid:durableId="1218474582">
    <w:abstractNumId w:val="6"/>
  </w:num>
  <w:num w:numId="6" w16cid:durableId="1222136705">
    <w:abstractNumId w:val="3"/>
  </w:num>
  <w:num w:numId="7" w16cid:durableId="1246113423">
    <w:abstractNumId w:val="13"/>
  </w:num>
  <w:num w:numId="8" w16cid:durableId="1266501449">
    <w:abstractNumId w:val="15"/>
  </w:num>
  <w:num w:numId="9" w16cid:durableId="1284337878">
    <w:abstractNumId w:val="4"/>
  </w:num>
  <w:num w:numId="10" w16cid:durableId="1286958753">
    <w:abstractNumId w:val="10"/>
  </w:num>
  <w:num w:numId="11" w16cid:durableId="1438871995">
    <w:abstractNumId w:val="33"/>
  </w:num>
  <w:num w:numId="12" w16cid:durableId="1514101258">
    <w:abstractNumId w:val="17"/>
  </w:num>
  <w:num w:numId="13" w16cid:durableId="1551650699">
    <w:abstractNumId w:val="30"/>
  </w:num>
  <w:num w:numId="14" w16cid:durableId="1613443032">
    <w:abstractNumId w:val="24"/>
  </w:num>
  <w:num w:numId="15" w16cid:durableId="1628705378">
    <w:abstractNumId w:val="14"/>
  </w:num>
  <w:num w:numId="16" w16cid:durableId="1723669128">
    <w:abstractNumId w:val="20"/>
  </w:num>
  <w:num w:numId="17" w16cid:durableId="1783458589">
    <w:abstractNumId w:val="25"/>
  </w:num>
  <w:num w:numId="18" w16cid:durableId="1848444387">
    <w:abstractNumId w:val="0"/>
  </w:num>
  <w:num w:numId="19" w16cid:durableId="1995833445">
    <w:abstractNumId w:val="18"/>
  </w:num>
  <w:num w:numId="20" w16cid:durableId="2070306143">
    <w:abstractNumId w:val="22"/>
  </w:num>
  <w:num w:numId="21" w16cid:durableId="352148773">
    <w:abstractNumId w:val="31"/>
  </w:num>
  <w:num w:numId="22" w16cid:durableId="362486286">
    <w:abstractNumId w:val="1"/>
  </w:num>
  <w:num w:numId="23" w16cid:durableId="374818834">
    <w:abstractNumId w:val="29"/>
  </w:num>
  <w:num w:numId="24" w16cid:durableId="404843043">
    <w:abstractNumId w:val="23"/>
  </w:num>
  <w:num w:numId="25" w16cid:durableId="443228464">
    <w:abstractNumId w:val="9"/>
  </w:num>
  <w:num w:numId="26" w16cid:durableId="576938587">
    <w:abstractNumId w:val="21"/>
  </w:num>
  <w:num w:numId="27" w16cid:durableId="680471658">
    <w:abstractNumId w:val="5"/>
  </w:num>
  <w:num w:numId="28" w16cid:durableId="709260862">
    <w:abstractNumId w:val="8"/>
  </w:num>
  <w:num w:numId="29" w16cid:durableId="786237905">
    <w:abstractNumId w:val="19"/>
  </w:num>
  <w:num w:numId="30" w16cid:durableId="806321189">
    <w:abstractNumId w:val="26"/>
  </w:num>
  <w:num w:numId="31" w16cid:durableId="85153618">
    <w:abstractNumId w:val="11"/>
  </w:num>
  <w:num w:numId="32" w16cid:durableId="971711786">
    <w:abstractNumId w:val="12"/>
  </w:num>
  <w:num w:numId="33" w16cid:durableId="1408068844">
    <w:abstractNumId w:val="28"/>
  </w:num>
  <w:num w:numId="34" w16cid:durableId="360011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557FC"/>
    <w:rsid w:val="00026B48"/>
    <w:rsid w:val="00027B7B"/>
    <w:rsid w:val="0003403A"/>
    <w:rsid w:val="00034D1F"/>
    <w:rsid w:val="00036DCE"/>
    <w:rsid w:val="000516F1"/>
    <w:rsid w:val="00053F01"/>
    <w:rsid w:val="00064581"/>
    <w:rsid w:val="000779FF"/>
    <w:rsid w:val="00097DDD"/>
    <w:rsid w:val="000A4F08"/>
    <w:rsid w:val="000B4F52"/>
    <w:rsid w:val="000B7098"/>
    <w:rsid w:val="000D03C5"/>
    <w:rsid w:val="000D78DD"/>
    <w:rsid w:val="000E00FC"/>
    <w:rsid w:val="000E53A1"/>
    <w:rsid w:val="000F2A06"/>
    <w:rsid w:val="000F48A7"/>
    <w:rsid w:val="000F4A7A"/>
    <w:rsid w:val="00101019"/>
    <w:rsid w:val="00104923"/>
    <w:rsid w:val="001061D4"/>
    <w:rsid w:val="001534FB"/>
    <w:rsid w:val="001577DF"/>
    <w:rsid w:val="00162A56"/>
    <w:rsid w:val="00167D2D"/>
    <w:rsid w:val="0019602C"/>
    <w:rsid w:val="0019630A"/>
    <w:rsid w:val="001978E2"/>
    <w:rsid w:val="001A0090"/>
    <w:rsid w:val="001A47F3"/>
    <w:rsid w:val="001A493F"/>
    <w:rsid w:val="001B56B2"/>
    <w:rsid w:val="001B7850"/>
    <w:rsid w:val="001C3206"/>
    <w:rsid w:val="001E71C9"/>
    <w:rsid w:val="001F173A"/>
    <w:rsid w:val="00242237"/>
    <w:rsid w:val="002515EA"/>
    <w:rsid w:val="00274CAE"/>
    <w:rsid w:val="00282D17"/>
    <w:rsid w:val="002936E4"/>
    <w:rsid w:val="00293F29"/>
    <w:rsid w:val="002A2A40"/>
    <w:rsid w:val="002A4BD1"/>
    <w:rsid w:val="002B4D49"/>
    <w:rsid w:val="002B5326"/>
    <w:rsid w:val="002C6D9D"/>
    <w:rsid w:val="002E4B9B"/>
    <w:rsid w:val="002F04AC"/>
    <w:rsid w:val="00301A93"/>
    <w:rsid w:val="00316887"/>
    <w:rsid w:val="0032173F"/>
    <w:rsid w:val="003220F7"/>
    <w:rsid w:val="00326B04"/>
    <w:rsid w:val="00327255"/>
    <w:rsid w:val="003565AF"/>
    <w:rsid w:val="003565B9"/>
    <w:rsid w:val="003600B6"/>
    <w:rsid w:val="00365D84"/>
    <w:rsid w:val="00367F43"/>
    <w:rsid w:val="00373FAF"/>
    <w:rsid w:val="00381F8A"/>
    <w:rsid w:val="00390D76"/>
    <w:rsid w:val="003B31FD"/>
    <w:rsid w:val="003C1F50"/>
    <w:rsid w:val="003F5E9F"/>
    <w:rsid w:val="004001BF"/>
    <w:rsid w:val="004113CB"/>
    <w:rsid w:val="00411C71"/>
    <w:rsid w:val="00412610"/>
    <w:rsid w:val="00423DFD"/>
    <w:rsid w:val="004261AD"/>
    <w:rsid w:val="00435C37"/>
    <w:rsid w:val="00445AC7"/>
    <w:rsid w:val="00445BE5"/>
    <w:rsid w:val="0046271D"/>
    <w:rsid w:val="00473DD9"/>
    <w:rsid w:val="00490EFF"/>
    <w:rsid w:val="004A09B5"/>
    <w:rsid w:val="004A46F9"/>
    <w:rsid w:val="004B32AE"/>
    <w:rsid w:val="004B5233"/>
    <w:rsid w:val="004B64E3"/>
    <w:rsid w:val="004C2539"/>
    <w:rsid w:val="004D24BF"/>
    <w:rsid w:val="004D27A1"/>
    <w:rsid w:val="004D5E62"/>
    <w:rsid w:val="004D776E"/>
    <w:rsid w:val="004E4D88"/>
    <w:rsid w:val="004E5C8A"/>
    <w:rsid w:val="004E7F02"/>
    <w:rsid w:val="004F4F75"/>
    <w:rsid w:val="00501D30"/>
    <w:rsid w:val="00501EA1"/>
    <w:rsid w:val="005057B4"/>
    <w:rsid w:val="00510D79"/>
    <w:rsid w:val="00510FF9"/>
    <w:rsid w:val="005116BD"/>
    <w:rsid w:val="00512595"/>
    <w:rsid w:val="005409F1"/>
    <w:rsid w:val="0054581E"/>
    <w:rsid w:val="00545E25"/>
    <w:rsid w:val="00561693"/>
    <w:rsid w:val="00575657"/>
    <w:rsid w:val="005B424B"/>
    <w:rsid w:val="005C51B0"/>
    <w:rsid w:val="005E2D00"/>
    <w:rsid w:val="005F8BF7"/>
    <w:rsid w:val="0060522D"/>
    <w:rsid w:val="006106A1"/>
    <w:rsid w:val="00640981"/>
    <w:rsid w:val="006419CA"/>
    <w:rsid w:val="0065176A"/>
    <w:rsid w:val="00662BA4"/>
    <w:rsid w:val="00663C83"/>
    <w:rsid w:val="00670AD5"/>
    <w:rsid w:val="00677680"/>
    <w:rsid w:val="00695F1C"/>
    <w:rsid w:val="006C4F57"/>
    <w:rsid w:val="006D2A0F"/>
    <w:rsid w:val="006D2DC6"/>
    <w:rsid w:val="006D52FA"/>
    <w:rsid w:val="006D6655"/>
    <w:rsid w:val="006E31BD"/>
    <w:rsid w:val="006E4BFE"/>
    <w:rsid w:val="006F1B98"/>
    <w:rsid w:val="00716476"/>
    <w:rsid w:val="00716EEB"/>
    <w:rsid w:val="007207F2"/>
    <w:rsid w:val="0073022D"/>
    <w:rsid w:val="00733CA1"/>
    <w:rsid w:val="00740328"/>
    <w:rsid w:val="00764D42"/>
    <w:rsid w:val="00765F20"/>
    <w:rsid w:val="00771D86"/>
    <w:rsid w:val="0077504A"/>
    <w:rsid w:val="0078173C"/>
    <w:rsid w:val="007952F5"/>
    <w:rsid w:val="007A000D"/>
    <w:rsid w:val="007A272A"/>
    <w:rsid w:val="007B7A1C"/>
    <w:rsid w:val="007D1444"/>
    <w:rsid w:val="007D15C2"/>
    <w:rsid w:val="007D1A14"/>
    <w:rsid w:val="007F3606"/>
    <w:rsid w:val="008010AC"/>
    <w:rsid w:val="00823B69"/>
    <w:rsid w:val="00826BD3"/>
    <w:rsid w:val="00836B29"/>
    <w:rsid w:val="008524FE"/>
    <w:rsid w:val="00852D68"/>
    <w:rsid w:val="00866263"/>
    <w:rsid w:val="008912CF"/>
    <w:rsid w:val="008A0580"/>
    <w:rsid w:val="008A5E55"/>
    <w:rsid w:val="008B535F"/>
    <w:rsid w:val="008C478F"/>
    <w:rsid w:val="008C4E5E"/>
    <w:rsid w:val="008C4F5A"/>
    <w:rsid w:val="008D6ABE"/>
    <w:rsid w:val="008E2526"/>
    <w:rsid w:val="008E2B29"/>
    <w:rsid w:val="008E34AE"/>
    <w:rsid w:val="008E7EE8"/>
    <w:rsid w:val="008F6F2E"/>
    <w:rsid w:val="00901428"/>
    <w:rsid w:val="00912B77"/>
    <w:rsid w:val="0092393B"/>
    <w:rsid w:val="009427C5"/>
    <w:rsid w:val="00942A70"/>
    <w:rsid w:val="00953C98"/>
    <w:rsid w:val="00962641"/>
    <w:rsid w:val="00964152"/>
    <w:rsid w:val="0096695B"/>
    <w:rsid w:val="0097205C"/>
    <w:rsid w:val="009A3F47"/>
    <w:rsid w:val="009B55A1"/>
    <w:rsid w:val="009C35DA"/>
    <w:rsid w:val="009C573F"/>
    <w:rsid w:val="009D351B"/>
    <w:rsid w:val="009E3F1A"/>
    <w:rsid w:val="009F1AF3"/>
    <w:rsid w:val="009F30AB"/>
    <w:rsid w:val="009F3D26"/>
    <w:rsid w:val="009F4E6F"/>
    <w:rsid w:val="00A05EFE"/>
    <w:rsid w:val="00A1697A"/>
    <w:rsid w:val="00A228E4"/>
    <w:rsid w:val="00A238E6"/>
    <w:rsid w:val="00A3224C"/>
    <w:rsid w:val="00A37720"/>
    <w:rsid w:val="00A415A0"/>
    <w:rsid w:val="00A438F0"/>
    <w:rsid w:val="00A62B55"/>
    <w:rsid w:val="00A909FB"/>
    <w:rsid w:val="00A95501"/>
    <w:rsid w:val="00AB14B9"/>
    <w:rsid w:val="00AB3A2D"/>
    <w:rsid w:val="00AB45EB"/>
    <w:rsid w:val="00AC095F"/>
    <w:rsid w:val="00AC1CB3"/>
    <w:rsid w:val="00AE259E"/>
    <w:rsid w:val="00B014A3"/>
    <w:rsid w:val="00B01662"/>
    <w:rsid w:val="00B01675"/>
    <w:rsid w:val="00B0290A"/>
    <w:rsid w:val="00B115DA"/>
    <w:rsid w:val="00B13D11"/>
    <w:rsid w:val="00B21F0B"/>
    <w:rsid w:val="00B3278C"/>
    <w:rsid w:val="00B32DD0"/>
    <w:rsid w:val="00B3696E"/>
    <w:rsid w:val="00B71E0F"/>
    <w:rsid w:val="00B7555F"/>
    <w:rsid w:val="00B80AAD"/>
    <w:rsid w:val="00BD6EC2"/>
    <w:rsid w:val="00BF4BCD"/>
    <w:rsid w:val="00BF586F"/>
    <w:rsid w:val="00BF6F72"/>
    <w:rsid w:val="00BF7997"/>
    <w:rsid w:val="00C143F7"/>
    <w:rsid w:val="00C16401"/>
    <w:rsid w:val="00C20192"/>
    <w:rsid w:val="00C24CC9"/>
    <w:rsid w:val="00C30558"/>
    <w:rsid w:val="00C63F9C"/>
    <w:rsid w:val="00C6797D"/>
    <w:rsid w:val="00C67F72"/>
    <w:rsid w:val="00C74E45"/>
    <w:rsid w:val="00C76598"/>
    <w:rsid w:val="00C81261"/>
    <w:rsid w:val="00C87390"/>
    <w:rsid w:val="00C93359"/>
    <w:rsid w:val="00C941B1"/>
    <w:rsid w:val="00CA0221"/>
    <w:rsid w:val="00CA6CEC"/>
    <w:rsid w:val="00CA7683"/>
    <w:rsid w:val="00CB322F"/>
    <w:rsid w:val="00CE45D3"/>
    <w:rsid w:val="00CF237B"/>
    <w:rsid w:val="00CF2CE6"/>
    <w:rsid w:val="00D02F35"/>
    <w:rsid w:val="00D06C1B"/>
    <w:rsid w:val="00D13479"/>
    <w:rsid w:val="00D22539"/>
    <w:rsid w:val="00D5378B"/>
    <w:rsid w:val="00D57BE1"/>
    <w:rsid w:val="00D7637C"/>
    <w:rsid w:val="00D76947"/>
    <w:rsid w:val="00D8210B"/>
    <w:rsid w:val="00D841D3"/>
    <w:rsid w:val="00D877AB"/>
    <w:rsid w:val="00DB0865"/>
    <w:rsid w:val="00DC1D55"/>
    <w:rsid w:val="00DD13FB"/>
    <w:rsid w:val="00DD220B"/>
    <w:rsid w:val="00DD3D13"/>
    <w:rsid w:val="00DE07D9"/>
    <w:rsid w:val="00E10454"/>
    <w:rsid w:val="00E312E3"/>
    <w:rsid w:val="00E3141C"/>
    <w:rsid w:val="00E33E9B"/>
    <w:rsid w:val="00E36E9C"/>
    <w:rsid w:val="00E40910"/>
    <w:rsid w:val="00E50C61"/>
    <w:rsid w:val="00E720C1"/>
    <w:rsid w:val="00E761BD"/>
    <w:rsid w:val="00E81433"/>
    <w:rsid w:val="00E85B3E"/>
    <w:rsid w:val="00E86F1E"/>
    <w:rsid w:val="00EA43A1"/>
    <w:rsid w:val="00EA7BC9"/>
    <w:rsid w:val="00EC78D0"/>
    <w:rsid w:val="00ED29C5"/>
    <w:rsid w:val="00ED6269"/>
    <w:rsid w:val="00ED752E"/>
    <w:rsid w:val="00EE0B77"/>
    <w:rsid w:val="00EE5947"/>
    <w:rsid w:val="00EF551E"/>
    <w:rsid w:val="00F126DC"/>
    <w:rsid w:val="00F26A0C"/>
    <w:rsid w:val="00F36DEA"/>
    <w:rsid w:val="00F42272"/>
    <w:rsid w:val="00F45EFE"/>
    <w:rsid w:val="00F46AB4"/>
    <w:rsid w:val="00F648B6"/>
    <w:rsid w:val="00FA7DE2"/>
    <w:rsid w:val="00FB789C"/>
    <w:rsid w:val="00FB7C1B"/>
    <w:rsid w:val="00FC441E"/>
    <w:rsid w:val="01046768"/>
    <w:rsid w:val="01513D76"/>
    <w:rsid w:val="01A65738"/>
    <w:rsid w:val="02DAB1C7"/>
    <w:rsid w:val="0432543E"/>
    <w:rsid w:val="04E61EA3"/>
    <w:rsid w:val="04F10442"/>
    <w:rsid w:val="05116B53"/>
    <w:rsid w:val="053EA4A4"/>
    <w:rsid w:val="054372D4"/>
    <w:rsid w:val="05463B0D"/>
    <w:rsid w:val="059813F2"/>
    <w:rsid w:val="05F40AAC"/>
    <w:rsid w:val="06B993D2"/>
    <w:rsid w:val="070F242C"/>
    <w:rsid w:val="071E8B4F"/>
    <w:rsid w:val="078FDB0D"/>
    <w:rsid w:val="08498DC4"/>
    <w:rsid w:val="085BD145"/>
    <w:rsid w:val="086A9DDC"/>
    <w:rsid w:val="08CF9A70"/>
    <w:rsid w:val="08D0CCEE"/>
    <w:rsid w:val="08E658E5"/>
    <w:rsid w:val="0908BDA2"/>
    <w:rsid w:val="092BAB6E"/>
    <w:rsid w:val="0942E797"/>
    <w:rsid w:val="09F00554"/>
    <w:rsid w:val="0A3689B6"/>
    <w:rsid w:val="0A37245A"/>
    <w:rsid w:val="0A5B94E3"/>
    <w:rsid w:val="0B0E9DCD"/>
    <w:rsid w:val="0D28B77B"/>
    <w:rsid w:val="0D57A346"/>
    <w:rsid w:val="0D760BFD"/>
    <w:rsid w:val="0E0471FD"/>
    <w:rsid w:val="0E0F0589"/>
    <w:rsid w:val="0E0F2141"/>
    <w:rsid w:val="0E58DA45"/>
    <w:rsid w:val="0E7FFF51"/>
    <w:rsid w:val="0EF16D20"/>
    <w:rsid w:val="102FD74F"/>
    <w:rsid w:val="10BED495"/>
    <w:rsid w:val="1141D770"/>
    <w:rsid w:val="11860429"/>
    <w:rsid w:val="11AFFEAB"/>
    <w:rsid w:val="11CCE342"/>
    <w:rsid w:val="1216EFC9"/>
    <w:rsid w:val="1234F988"/>
    <w:rsid w:val="123638D0"/>
    <w:rsid w:val="123BB7E0"/>
    <w:rsid w:val="1241573B"/>
    <w:rsid w:val="12C8B24B"/>
    <w:rsid w:val="135C05EC"/>
    <w:rsid w:val="136CF3FF"/>
    <w:rsid w:val="13DCC33B"/>
    <w:rsid w:val="1415A95A"/>
    <w:rsid w:val="14FC094A"/>
    <w:rsid w:val="15045EA2"/>
    <w:rsid w:val="15260126"/>
    <w:rsid w:val="15957D4A"/>
    <w:rsid w:val="15BEDC8A"/>
    <w:rsid w:val="166E0826"/>
    <w:rsid w:val="169BC8FB"/>
    <w:rsid w:val="178B3C78"/>
    <w:rsid w:val="17FBFF89"/>
    <w:rsid w:val="187166FE"/>
    <w:rsid w:val="18829205"/>
    <w:rsid w:val="18C7BB6B"/>
    <w:rsid w:val="192E8505"/>
    <w:rsid w:val="1949BCBE"/>
    <w:rsid w:val="197C99A5"/>
    <w:rsid w:val="19BFC695"/>
    <w:rsid w:val="1A5F89FB"/>
    <w:rsid w:val="1B6BE249"/>
    <w:rsid w:val="1BB83A2F"/>
    <w:rsid w:val="1C5B3908"/>
    <w:rsid w:val="1C6F26AE"/>
    <w:rsid w:val="1CDB273B"/>
    <w:rsid w:val="1ED6E098"/>
    <w:rsid w:val="1F4D6926"/>
    <w:rsid w:val="1F885B6E"/>
    <w:rsid w:val="20BC4816"/>
    <w:rsid w:val="214D45C4"/>
    <w:rsid w:val="216AF05C"/>
    <w:rsid w:val="221190A3"/>
    <w:rsid w:val="22153CB0"/>
    <w:rsid w:val="22E91625"/>
    <w:rsid w:val="246298DF"/>
    <w:rsid w:val="24F0E845"/>
    <w:rsid w:val="24F106B3"/>
    <w:rsid w:val="2511BAD6"/>
    <w:rsid w:val="25454770"/>
    <w:rsid w:val="2582D953"/>
    <w:rsid w:val="25FB4D67"/>
    <w:rsid w:val="268363FF"/>
    <w:rsid w:val="276E1037"/>
    <w:rsid w:val="27BC8748"/>
    <w:rsid w:val="2806427C"/>
    <w:rsid w:val="2846E84C"/>
    <w:rsid w:val="285562F4"/>
    <w:rsid w:val="28B1A29C"/>
    <w:rsid w:val="28C4818C"/>
    <w:rsid w:val="29037C0B"/>
    <w:rsid w:val="293150B5"/>
    <w:rsid w:val="2933DFAA"/>
    <w:rsid w:val="2AB49DAA"/>
    <w:rsid w:val="2ACB7AFB"/>
    <w:rsid w:val="2B251E22"/>
    <w:rsid w:val="2B9C3744"/>
    <w:rsid w:val="2C0F675B"/>
    <w:rsid w:val="2C3D8B2D"/>
    <w:rsid w:val="2D229913"/>
    <w:rsid w:val="2D7C0260"/>
    <w:rsid w:val="2DB3655C"/>
    <w:rsid w:val="2EA04895"/>
    <w:rsid w:val="2EB488AF"/>
    <w:rsid w:val="2F941E74"/>
    <w:rsid w:val="2F9EE548"/>
    <w:rsid w:val="304C8B77"/>
    <w:rsid w:val="31201D70"/>
    <w:rsid w:val="32D4DDCD"/>
    <w:rsid w:val="32FDBCC9"/>
    <w:rsid w:val="331BB135"/>
    <w:rsid w:val="33341D8E"/>
    <w:rsid w:val="335F5C11"/>
    <w:rsid w:val="33805ED8"/>
    <w:rsid w:val="341A8166"/>
    <w:rsid w:val="34670CB2"/>
    <w:rsid w:val="348EDFA2"/>
    <w:rsid w:val="34A2F7D6"/>
    <w:rsid w:val="35297CCA"/>
    <w:rsid w:val="3605EB64"/>
    <w:rsid w:val="3687ADA2"/>
    <w:rsid w:val="36AE634F"/>
    <w:rsid w:val="36E8606B"/>
    <w:rsid w:val="372A9DA4"/>
    <w:rsid w:val="373B2B66"/>
    <w:rsid w:val="375B53C1"/>
    <w:rsid w:val="37AFB68F"/>
    <w:rsid w:val="383A404B"/>
    <w:rsid w:val="38C1AB50"/>
    <w:rsid w:val="38C59B1F"/>
    <w:rsid w:val="397CA606"/>
    <w:rsid w:val="3987186F"/>
    <w:rsid w:val="39C04773"/>
    <w:rsid w:val="3AC42880"/>
    <w:rsid w:val="3B4E91C4"/>
    <w:rsid w:val="3B5C17D4"/>
    <w:rsid w:val="3BB27EF7"/>
    <w:rsid w:val="3BBA4C93"/>
    <w:rsid w:val="3BBBB308"/>
    <w:rsid w:val="3BEE8D20"/>
    <w:rsid w:val="3C2AFF6C"/>
    <w:rsid w:val="3C736939"/>
    <w:rsid w:val="3C98613D"/>
    <w:rsid w:val="3D03999A"/>
    <w:rsid w:val="3D272409"/>
    <w:rsid w:val="3D45B89D"/>
    <w:rsid w:val="3D9E2C5D"/>
    <w:rsid w:val="3DB6394B"/>
    <w:rsid w:val="3DBF5C94"/>
    <w:rsid w:val="3DE75287"/>
    <w:rsid w:val="3E4BD1CC"/>
    <w:rsid w:val="3F568771"/>
    <w:rsid w:val="4002A6DE"/>
    <w:rsid w:val="40093087"/>
    <w:rsid w:val="4034947D"/>
    <w:rsid w:val="40A557FC"/>
    <w:rsid w:val="40B33603"/>
    <w:rsid w:val="420B4C46"/>
    <w:rsid w:val="424BA8ED"/>
    <w:rsid w:val="424D5678"/>
    <w:rsid w:val="427A7DFA"/>
    <w:rsid w:val="42BD82DF"/>
    <w:rsid w:val="42F53361"/>
    <w:rsid w:val="43F46387"/>
    <w:rsid w:val="4557D973"/>
    <w:rsid w:val="45C3E912"/>
    <w:rsid w:val="45E522BF"/>
    <w:rsid w:val="4610E249"/>
    <w:rsid w:val="46350F89"/>
    <w:rsid w:val="4696C5CB"/>
    <w:rsid w:val="46B71F2C"/>
    <w:rsid w:val="47711317"/>
    <w:rsid w:val="48666D1B"/>
    <w:rsid w:val="48A397EF"/>
    <w:rsid w:val="49144737"/>
    <w:rsid w:val="49A46DC8"/>
    <w:rsid w:val="4A1783D9"/>
    <w:rsid w:val="4B28E1E7"/>
    <w:rsid w:val="4BA5AC3D"/>
    <w:rsid w:val="4C24E686"/>
    <w:rsid w:val="4CEECD27"/>
    <w:rsid w:val="4CEF0FD5"/>
    <w:rsid w:val="4D235B51"/>
    <w:rsid w:val="4D36C4D1"/>
    <w:rsid w:val="4DD2A46E"/>
    <w:rsid w:val="4E285491"/>
    <w:rsid w:val="4E29DE54"/>
    <w:rsid w:val="4EE4E82E"/>
    <w:rsid w:val="4F49BC4D"/>
    <w:rsid w:val="4F60BD0A"/>
    <w:rsid w:val="4F905A01"/>
    <w:rsid w:val="503B4BDE"/>
    <w:rsid w:val="5042C80C"/>
    <w:rsid w:val="506360F5"/>
    <w:rsid w:val="50D35B03"/>
    <w:rsid w:val="51475A38"/>
    <w:rsid w:val="51698AB5"/>
    <w:rsid w:val="518AB8C8"/>
    <w:rsid w:val="5206298D"/>
    <w:rsid w:val="53907BC9"/>
    <w:rsid w:val="5393912B"/>
    <w:rsid w:val="53F6CEE8"/>
    <w:rsid w:val="54A493CE"/>
    <w:rsid w:val="54D90D12"/>
    <w:rsid w:val="54DD25A4"/>
    <w:rsid w:val="54E48B75"/>
    <w:rsid w:val="553E07D5"/>
    <w:rsid w:val="55A884E4"/>
    <w:rsid w:val="55BC35E3"/>
    <w:rsid w:val="567198E8"/>
    <w:rsid w:val="56F73350"/>
    <w:rsid w:val="57CC9C70"/>
    <w:rsid w:val="5865713F"/>
    <w:rsid w:val="58A95888"/>
    <w:rsid w:val="596949FE"/>
    <w:rsid w:val="5A0FF95D"/>
    <w:rsid w:val="5A3B0BF0"/>
    <w:rsid w:val="5AAE0140"/>
    <w:rsid w:val="5ACD1359"/>
    <w:rsid w:val="5B206C17"/>
    <w:rsid w:val="5B4594BB"/>
    <w:rsid w:val="5B958427"/>
    <w:rsid w:val="5BBAEC90"/>
    <w:rsid w:val="5D019126"/>
    <w:rsid w:val="5DB65B8B"/>
    <w:rsid w:val="5ECE3981"/>
    <w:rsid w:val="5F9303BB"/>
    <w:rsid w:val="5FD4BE3C"/>
    <w:rsid w:val="60A94089"/>
    <w:rsid w:val="6153FAE3"/>
    <w:rsid w:val="61786EA0"/>
    <w:rsid w:val="61BC90D3"/>
    <w:rsid w:val="61D2B57B"/>
    <w:rsid w:val="6290B458"/>
    <w:rsid w:val="62C7ADF2"/>
    <w:rsid w:val="62D320BF"/>
    <w:rsid w:val="62DC513C"/>
    <w:rsid w:val="632B41F2"/>
    <w:rsid w:val="6395CD76"/>
    <w:rsid w:val="63F108E2"/>
    <w:rsid w:val="643FC977"/>
    <w:rsid w:val="655BC892"/>
    <w:rsid w:val="65DFEB49"/>
    <w:rsid w:val="66CA02AB"/>
    <w:rsid w:val="66EE9321"/>
    <w:rsid w:val="6717314B"/>
    <w:rsid w:val="671F694C"/>
    <w:rsid w:val="676348AF"/>
    <w:rsid w:val="687F616D"/>
    <w:rsid w:val="68C2788E"/>
    <w:rsid w:val="68DA9881"/>
    <w:rsid w:val="68E13233"/>
    <w:rsid w:val="690B5D87"/>
    <w:rsid w:val="69F2BDE2"/>
    <w:rsid w:val="69F74DC9"/>
    <w:rsid w:val="6A07BBA2"/>
    <w:rsid w:val="6ACF6213"/>
    <w:rsid w:val="6AEDA667"/>
    <w:rsid w:val="6B0AAD72"/>
    <w:rsid w:val="6B1618A3"/>
    <w:rsid w:val="6B68CF1D"/>
    <w:rsid w:val="6BF2E6B3"/>
    <w:rsid w:val="6C7D67C9"/>
    <w:rsid w:val="6C885890"/>
    <w:rsid w:val="6CFEC277"/>
    <w:rsid w:val="6D26928E"/>
    <w:rsid w:val="6D3E1E86"/>
    <w:rsid w:val="6D3F5C64"/>
    <w:rsid w:val="6DC4765C"/>
    <w:rsid w:val="6EDB2CC5"/>
    <w:rsid w:val="6F4818EC"/>
    <w:rsid w:val="6FDD6545"/>
    <w:rsid w:val="7076FD26"/>
    <w:rsid w:val="70788F18"/>
    <w:rsid w:val="70F70D77"/>
    <w:rsid w:val="718BF847"/>
    <w:rsid w:val="71DD4B07"/>
    <w:rsid w:val="72855E40"/>
    <w:rsid w:val="7294FDB9"/>
    <w:rsid w:val="72BF7BB7"/>
    <w:rsid w:val="7374DB41"/>
    <w:rsid w:val="7376985A"/>
    <w:rsid w:val="73E7460B"/>
    <w:rsid w:val="745504CB"/>
    <w:rsid w:val="74CCEE02"/>
    <w:rsid w:val="7579A71F"/>
    <w:rsid w:val="76584B66"/>
    <w:rsid w:val="77F32242"/>
    <w:rsid w:val="77F65455"/>
    <w:rsid w:val="782B3B98"/>
    <w:rsid w:val="7956D7B8"/>
    <w:rsid w:val="79A8B2CC"/>
    <w:rsid w:val="79AD4F7B"/>
    <w:rsid w:val="79AD746B"/>
    <w:rsid w:val="7A5A1532"/>
    <w:rsid w:val="7AD4DDC1"/>
    <w:rsid w:val="7B43EFEA"/>
    <w:rsid w:val="7BBBE498"/>
    <w:rsid w:val="7C43118E"/>
    <w:rsid w:val="7C589E23"/>
    <w:rsid w:val="7CCFC2D8"/>
    <w:rsid w:val="7D2DA121"/>
    <w:rsid w:val="7D8CAC84"/>
    <w:rsid w:val="7DC4489C"/>
    <w:rsid w:val="7E1D87CC"/>
    <w:rsid w:val="7F1372EC"/>
    <w:rsid w:val="7FC5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57FC"/>
  <w15:chartTrackingRefBased/>
  <w15:docId w15:val="{137E8443-BEE2-4FDF-99AB-C40579D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0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DefaultParagraphFont"/>
    <w:rsid w:val="004001BF"/>
  </w:style>
  <w:style w:type="character" w:customStyle="1" w:styleId="eop">
    <w:name w:val="eop"/>
    <w:basedOn w:val="DefaultParagraphFont"/>
    <w:rsid w:val="004001BF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Karine.montmartin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2F73C-38B2-44BA-B8D2-EE99F187BC5F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FFAE52B9-A8C0-4299-A6F9-8A5036B8E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C39BD-7FE1-4AD0-A8CB-06C8ED4C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535</Words>
  <Characters>3050</Characters>
  <Application>Microsoft Office Word</Application>
  <DocSecurity>4</DocSecurity>
  <Lines>25</Lines>
  <Paragraphs>7</Paragraphs>
  <ScaleCrop>false</ScaleCrop>
  <Company/>
  <LinksUpToDate>false</LinksUpToDate>
  <CharactersWithSpaces>3578</CharactersWithSpaces>
  <SharedDoc>false</SharedDoc>
  <HLinks>
    <vt:vector size="6" baseType="variant">
      <vt:variant>
        <vt:i4>5701733</vt:i4>
      </vt:variant>
      <vt:variant>
        <vt:i4>0</vt:i4>
      </vt:variant>
      <vt:variant>
        <vt:i4>0</vt:i4>
      </vt:variant>
      <vt:variant>
        <vt:i4>5</vt:i4>
      </vt:variant>
      <vt:variant>
        <vt:lpwstr>mailto:Karine.montmartin@austevoll.kommune.no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Wessel</dc:creator>
  <cp:keywords/>
  <dc:description/>
  <cp:lastModifiedBy>Karine Montmartin</cp:lastModifiedBy>
  <cp:revision>147</cp:revision>
  <dcterms:created xsi:type="dcterms:W3CDTF">2025-08-15T06:22:00Z</dcterms:created>
  <dcterms:modified xsi:type="dcterms:W3CDTF">2025-08-18T06:44:00Z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64601dad-085c-4a8b-bd9a-2950749c9b57</vt:lpwstr>
  </property>
</Properties>
</file>